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72" w:rsidRPr="00371FE0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FE0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D23C72" w:rsidRPr="00371FE0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FD1" w:rsidRPr="00371FE0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="00335CEA" w:rsidRPr="00371F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1FE0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D23C72" w:rsidRPr="00371FE0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FE0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D23C72" w:rsidRPr="00371FE0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C72" w:rsidRPr="00371FE0" w:rsidRDefault="00D23C72" w:rsidP="00D23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F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3C72" w:rsidRPr="00371FE0" w:rsidRDefault="00371FE0" w:rsidP="00D23C72">
      <w:pPr>
        <w:rPr>
          <w:rFonts w:ascii="Times New Roman" w:hAnsi="Times New Roman" w:cs="Times New Roman"/>
          <w:b/>
          <w:sz w:val="24"/>
          <w:szCs w:val="24"/>
        </w:rPr>
      </w:pPr>
      <w:r w:rsidRPr="00371FE0">
        <w:rPr>
          <w:rFonts w:ascii="Times New Roman" w:hAnsi="Times New Roman" w:cs="Times New Roman"/>
          <w:b/>
          <w:sz w:val="24"/>
          <w:szCs w:val="24"/>
        </w:rPr>
        <w:t>29.06.</w:t>
      </w:r>
      <w:r w:rsidR="00D23C72" w:rsidRPr="00371FE0">
        <w:rPr>
          <w:rFonts w:ascii="Times New Roman" w:hAnsi="Times New Roman" w:cs="Times New Roman"/>
          <w:b/>
          <w:sz w:val="24"/>
          <w:szCs w:val="24"/>
        </w:rPr>
        <w:t xml:space="preserve">2021 года                                              </w:t>
      </w:r>
      <w:r w:rsidRPr="00371FE0">
        <w:rPr>
          <w:rFonts w:ascii="Times New Roman" w:hAnsi="Times New Roman" w:cs="Times New Roman"/>
          <w:b/>
          <w:sz w:val="24"/>
          <w:szCs w:val="24"/>
        </w:rPr>
        <w:t xml:space="preserve">                          №  17</w:t>
      </w:r>
    </w:p>
    <w:p w:rsidR="00504C08" w:rsidRPr="00371FE0" w:rsidRDefault="00504C08" w:rsidP="00D23C72">
      <w:pPr>
        <w:spacing w:after="0"/>
        <w:rPr>
          <w:rFonts w:ascii="Times New Roman" w:hAnsi="Times New Roman" w:cs="Times New Roman"/>
          <w:b/>
        </w:rPr>
      </w:pPr>
      <w:r w:rsidRPr="00371FE0">
        <w:rPr>
          <w:rFonts w:ascii="Times New Roman" w:hAnsi="Times New Roman" w:cs="Times New Roman"/>
          <w:b/>
        </w:rPr>
        <w:t>Об утверждении Порядка планирования приватизации</w:t>
      </w:r>
    </w:p>
    <w:p w:rsidR="00504C08" w:rsidRPr="00371FE0" w:rsidRDefault="00504C08" w:rsidP="00D23C72">
      <w:pPr>
        <w:spacing w:after="0"/>
        <w:rPr>
          <w:rFonts w:ascii="Times New Roman" w:hAnsi="Times New Roman" w:cs="Times New Roman"/>
          <w:b/>
        </w:rPr>
      </w:pPr>
      <w:r w:rsidRPr="00371FE0">
        <w:rPr>
          <w:rFonts w:ascii="Times New Roman" w:hAnsi="Times New Roman" w:cs="Times New Roman"/>
          <w:b/>
        </w:rPr>
        <w:t>муниципального имущества муниципального</w:t>
      </w:r>
    </w:p>
    <w:p w:rsidR="00504C08" w:rsidRPr="00371FE0" w:rsidRDefault="00504C08" w:rsidP="00D23C72">
      <w:pPr>
        <w:spacing w:after="0"/>
        <w:rPr>
          <w:rFonts w:ascii="Times New Roman" w:hAnsi="Times New Roman" w:cs="Times New Roman"/>
          <w:b/>
        </w:rPr>
      </w:pPr>
      <w:r w:rsidRPr="00371FE0">
        <w:rPr>
          <w:rFonts w:ascii="Times New Roman" w:hAnsi="Times New Roman" w:cs="Times New Roman"/>
          <w:b/>
        </w:rPr>
        <w:t>образования «</w:t>
      </w:r>
      <w:proofErr w:type="spellStart"/>
      <w:r w:rsidR="00F20FD1" w:rsidRPr="00371FE0">
        <w:rPr>
          <w:rFonts w:ascii="Times New Roman" w:hAnsi="Times New Roman" w:cs="Times New Roman"/>
          <w:b/>
        </w:rPr>
        <w:t>Верхнеграйворонский</w:t>
      </w:r>
      <w:proofErr w:type="spellEnd"/>
      <w:r w:rsidRPr="00371FE0">
        <w:rPr>
          <w:rFonts w:ascii="Times New Roman" w:hAnsi="Times New Roman" w:cs="Times New Roman"/>
          <w:b/>
        </w:rPr>
        <w:t xml:space="preserve"> сельсовет»</w:t>
      </w:r>
    </w:p>
    <w:p w:rsidR="00504C08" w:rsidRPr="00371FE0" w:rsidRDefault="00D23C72" w:rsidP="00504C08">
      <w:pPr>
        <w:rPr>
          <w:rFonts w:ascii="Times New Roman" w:hAnsi="Times New Roman" w:cs="Times New Roman"/>
          <w:b/>
        </w:rPr>
      </w:pPr>
      <w:r w:rsidRPr="00371FE0">
        <w:rPr>
          <w:rFonts w:ascii="Times New Roman" w:hAnsi="Times New Roman" w:cs="Times New Roman"/>
          <w:b/>
        </w:rPr>
        <w:t>Касторен</w:t>
      </w:r>
      <w:r w:rsidR="00504C08" w:rsidRPr="00371FE0">
        <w:rPr>
          <w:rFonts w:ascii="Times New Roman" w:hAnsi="Times New Roman" w:cs="Times New Roman"/>
          <w:b/>
        </w:rPr>
        <w:t>ского района Курской области</w:t>
      </w:r>
    </w:p>
    <w:p w:rsidR="00D23C72" w:rsidRPr="00504C08" w:rsidRDefault="00D23C72" w:rsidP="00504C08">
      <w:pPr>
        <w:rPr>
          <w:rFonts w:ascii="Times New Roman" w:hAnsi="Times New Roman" w:cs="Times New Roman"/>
        </w:rPr>
      </w:pPr>
    </w:p>
    <w:p w:rsidR="00504C08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4C08" w:rsidRPr="00D23C72">
        <w:rPr>
          <w:rFonts w:ascii="Times New Roman" w:hAnsi="Times New Roman" w:cs="Times New Roman"/>
          <w:sz w:val="24"/>
          <w:szCs w:val="24"/>
        </w:rPr>
        <w:t>На основании части 1 статьи 10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</w:t>
      </w:r>
      <w:r w:rsidRPr="00D23C72">
        <w:rPr>
          <w:rFonts w:ascii="Times New Roman" w:hAnsi="Times New Roman" w:cs="Times New Roman"/>
          <w:sz w:val="24"/>
          <w:szCs w:val="24"/>
        </w:rPr>
        <w:t xml:space="preserve"> Федерации от 26.12.2005 №806 «</w:t>
      </w:r>
      <w:r w:rsidR="00504C08" w:rsidRPr="00D23C72">
        <w:rPr>
          <w:rFonts w:ascii="Times New Roman" w:hAnsi="Times New Roman" w:cs="Times New Roman"/>
          <w:sz w:val="24"/>
          <w:szCs w:val="24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</w:t>
      </w:r>
      <w:proofErr w:type="gram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</w:t>
      </w:r>
      <w:r w:rsidR="00504C08" w:rsidRPr="00D23C7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D23C72">
        <w:rPr>
          <w:rFonts w:ascii="Times New Roman" w:hAnsi="Times New Roman" w:cs="Times New Roman"/>
          <w:sz w:val="24"/>
          <w:szCs w:val="24"/>
        </w:rPr>
        <w:t>района РЕШИЛО:</w:t>
      </w:r>
      <w:bookmarkStart w:id="0" w:name="_GoBack"/>
      <w:bookmarkEnd w:id="0"/>
    </w:p>
    <w:p w:rsidR="00504C08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r w:rsidR="00504C08" w:rsidRPr="00D23C72">
        <w:rPr>
          <w:rFonts w:ascii="Times New Roman" w:hAnsi="Times New Roman" w:cs="Times New Roman"/>
          <w:sz w:val="24"/>
          <w:szCs w:val="24"/>
        </w:rPr>
        <w:t>1.</w:t>
      </w:r>
      <w:r w:rsidR="00504C08" w:rsidRPr="00D23C72">
        <w:rPr>
          <w:rFonts w:ascii="Times New Roman" w:hAnsi="Times New Roman" w:cs="Times New Roman"/>
          <w:sz w:val="24"/>
          <w:szCs w:val="24"/>
        </w:rPr>
        <w:tab/>
        <w:t xml:space="preserve">Утвердить Порядок планирования приватизации муниципального имущества муниципального образования </w:t>
      </w:r>
      <w:r w:rsidRPr="00D23C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D23C72">
        <w:rPr>
          <w:rFonts w:ascii="Times New Roman" w:hAnsi="Times New Roman" w:cs="Times New Roman"/>
          <w:sz w:val="24"/>
          <w:szCs w:val="24"/>
        </w:rPr>
        <w:t>района Курской области согласно приложению к настоящему решению.</w:t>
      </w:r>
    </w:p>
    <w:p w:rsidR="00D23C72" w:rsidRPr="00D23C72" w:rsidRDefault="00D23C72" w:rsidP="00D23C72">
      <w:pPr>
        <w:tabs>
          <w:tab w:val="left" w:pos="120"/>
        </w:tabs>
        <w:spacing w:after="10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r w:rsidRPr="00D23C72"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решение на официальном сайте </w:t>
      </w:r>
      <w:r w:rsidR="00F20FD1">
        <w:rPr>
          <w:rFonts w:ascii="Times New Roman" w:hAnsi="Times New Roman" w:cs="Times New Roman"/>
          <w:sz w:val="24"/>
          <w:szCs w:val="24"/>
        </w:rPr>
        <w:t>Администрации</w:t>
      </w:r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 - телекоммуникационной сети «Интернет».</w:t>
      </w: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3. Решение вступает в силу со дня его официального опубликования (обнародования).</w:t>
      </w:r>
    </w:p>
    <w:p w:rsidR="00504C08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4</w:t>
      </w:r>
      <w:r w:rsidR="00504C08" w:rsidRPr="00D23C72">
        <w:rPr>
          <w:rFonts w:ascii="Times New Roman" w:hAnsi="Times New Roman" w:cs="Times New Roman"/>
          <w:sz w:val="24"/>
          <w:szCs w:val="24"/>
        </w:rPr>
        <w:t>.</w:t>
      </w:r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C08" w:rsidRPr="00D23C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4C08" w:rsidRPr="00D23C72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23C72" w:rsidRPr="00D23C72" w:rsidRDefault="00F20FD1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D23C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23C72" w:rsidRPr="00D23C72">
        <w:rPr>
          <w:rFonts w:ascii="Times New Roman" w:hAnsi="Times New Roman" w:cs="Times New Roman"/>
          <w:sz w:val="24"/>
          <w:szCs w:val="24"/>
        </w:rPr>
        <w:t xml:space="preserve"> района      </w:t>
      </w:r>
      <w:r w:rsidR="00335CE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72" w:rsidRPr="00D23C72" w:rsidRDefault="00D23C72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3C72" w:rsidRDefault="00D23C72" w:rsidP="00D23C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C7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3C7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</w:t>
      </w:r>
      <w:r w:rsidR="00335CE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D23C72" w:rsidRDefault="00D23C72" w:rsidP="00D23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C08" w:rsidRDefault="00504C08" w:rsidP="00504C08">
      <w:pPr>
        <w:rPr>
          <w:rFonts w:ascii="Times New Roman" w:hAnsi="Times New Roman" w:cs="Times New Roman"/>
          <w:sz w:val="24"/>
          <w:szCs w:val="24"/>
        </w:rPr>
      </w:pPr>
    </w:p>
    <w:p w:rsidR="00371FE0" w:rsidRDefault="00371FE0" w:rsidP="00504C08">
      <w:pPr>
        <w:rPr>
          <w:rFonts w:ascii="Times New Roman" w:hAnsi="Times New Roman" w:cs="Times New Roman"/>
          <w:sz w:val="24"/>
          <w:szCs w:val="24"/>
        </w:rPr>
      </w:pPr>
    </w:p>
    <w:p w:rsidR="00D23C72" w:rsidRPr="00504C08" w:rsidRDefault="00D23C72" w:rsidP="00504C08">
      <w:pPr>
        <w:rPr>
          <w:rFonts w:ascii="Times New Roman" w:hAnsi="Times New Roman" w:cs="Times New Roman"/>
        </w:rPr>
      </w:pPr>
    </w:p>
    <w:p w:rsidR="00D23C72" w:rsidRDefault="00504C08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lastRenderedPageBreak/>
        <w:t xml:space="preserve">Приложение </w:t>
      </w:r>
    </w:p>
    <w:p w:rsidR="00504C08" w:rsidRPr="00504C08" w:rsidRDefault="00504C08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к решению Собрания депутатов</w:t>
      </w:r>
    </w:p>
    <w:p w:rsidR="00D23C72" w:rsidRDefault="00F20FD1" w:rsidP="00D23C72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Верхнеграйворонского</w:t>
      </w:r>
      <w:proofErr w:type="spellEnd"/>
      <w:r w:rsidR="00D23C72">
        <w:rPr>
          <w:rFonts w:ascii="Times New Roman" w:hAnsi="Times New Roman" w:cs="Times New Roman"/>
        </w:rPr>
        <w:t xml:space="preserve"> сельсовета </w:t>
      </w:r>
    </w:p>
    <w:p w:rsidR="00504C08" w:rsidRPr="00504C08" w:rsidRDefault="00D23C72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Касторенского </w:t>
      </w:r>
      <w:r w:rsidR="00504C08" w:rsidRPr="00504C08">
        <w:rPr>
          <w:rFonts w:ascii="Times New Roman" w:hAnsi="Times New Roman" w:cs="Times New Roman"/>
        </w:rPr>
        <w:t>района</w:t>
      </w:r>
    </w:p>
    <w:p w:rsidR="00504C08" w:rsidRDefault="00371FE0" w:rsidP="00D23C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29.06.2021г. № 17</w:t>
      </w:r>
    </w:p>
    <w:p w:rsidR="00D23C72" w:rsidRPr="00504C08" w:rsidRDefault="00D23C72" w:rsidP="004D4F8F">
      <w:pPr>
        <w:spacing w:after="0"/>
        <w:jc w:val="right"/>
        <w:rPr>
          <w:rFonts w:ascii="Times New Roman" w:hAnsi="Times New Roman" w:cs="Times New Roman"/>
        </w:rPr>
      </w:pPr>
    </w:p>
    <w:p w:rsidR="00504C08" w:rsidRPr="004D4F8F" w:rsidRDefault="00504C08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8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04C08" w:rsidRPr="004D4F8F" w:rsidRDefault="00504C08" w:rsidP="004D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8F">
        <w:rPr>
          <w:rFonts w:ascii="Times New Roman" w:hAnsi="Times New Roman" w:cs="Times New Roman"/>
          <w:b/>
          <w:sz w:val="24"/>
          <w:szCs w:val="24"/>
        </w:rPr>
        <w:t xml:space="preserve">планирования приватизации муниципального имущества муниципального образования </w:t>
      </w:r>
      <w:r w:rsidR="004D4F8F" w:rsidRPr="004D4F8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20FD1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="004D4F8F" w:rsidRPr="004D4F8F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4D4F8F" w:rsidRPr="004D4F8F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4D4F8F"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b/>
          <w:sz w:val="24"/>
          <w:szCs w:val="24"/>
        </w:rPr>
        <w:t>района Курской</w:t>
      </w:r>
      <w:r w:rsidR="004D4F8F" w:rsidRPr="004D4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4D4F8F" w:rsidRPr="004D4F8F" w:rsidRDefault="004D4F8F" w:rsidP="00F20F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</w:t>
      </w:r>
      <w:r w:rsidRPr="004D4F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4D4F8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2.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Планирование приватизации муниципального имущества осуществляется в соответствии со следующими принципами:</w:t>
      </w:r>
    </w:p>
    <w:p w:rsidR="00504C08" w:rsidRPr="004D4F8F" w:rsidRDefault="00504C08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повышение эффективности управления муниципальной собственностью;</w:t>
      </w:r>
    </w:p>
    <w:p w:rsidR="00504C08" w:rsidRPr="004D4F8F" w:rsidRDefault="00504C08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свободы собственника при планировании приватизации имущества;</w:t>
      </w:r>
    </w:p>
    <w:p w:rsidR="00504C08" w:rsidRPr="004D4F8F" w:rsidRDefault="00504C08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социально-экономической обоснованности приватизации муниципального имущества;</w:t>
      </w:r>
    </w:p>
    <w:p w:rsidR="00504C08" w:rsidRPr="004D4F8F" w:rsidRDefault="00504C08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открытости деятельности при планировании приватиз</w:t>
      </w:r>
      <w:r w:rsidR="004D4F8F">
        <w:rPr>
          <w:rFonts w:ascii="Times New Roman" w:hAnsi="Times New Roman" w:cs="Times New Roman"/>
          <w:sz w:val="24"/>
          <w:szCs w:val="24"/>
        </w:rPr>
        <w:t xml:space="preserve">ации муниципального имущества; </w:t>
      </w:r>
    </w:p>
    <w:p w:rsidR="00504C08" w:rsidRPr="004D4F8F" w:rsidRDefault="00504C08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объектного планирования приватизируемого имущества;</w:t>
      </w:r>
    </w:p>
    <w:p w:rsidR="00504C08" w:rsidRPr="004D4F8F" w:rsidRDefault="00504C08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3.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4.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Прогнозный план разрабатывается Администрацией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района (далее - 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5.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Ответственное за разработку Прогнозного плана лицо назначается распоряжением Главы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04C08" w:rsidRPr="004D4F8F">
        <w:rPr>
          <w:rFonts w:ascii="Times New Roman" w:hAnsi="Times New Roman" w:cs="Times New Roman"/>
          <w:sz w:val="24"/>
          <w:szCs w:val="24"/>
        </w:rPr>
        <w:t>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6.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Структурн</w:t>
      </w:r>
      <w:r w:rsidR="00F20FD1">
        <w:rPr>
          <w:rFonts w:ascii="Times New Roman" w:hAnsi="Times New Roman" w:cs="Times New Roman"/>
          <w:sz w:val="24"/>
          <w:szCs w:val="24"/>
        </w:rPr>
        <w:t>ые подразделения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 депутаты Собрания депутатов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муниципальные унитарные предприятия и муниципальные учреждения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сельсовета, хозяйственные общества, акции или доли в уставных капиталах которых находятся в муниципальной собственности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сельсовета, иные юридические лица и граждане вправе в срок до 01 сент</w:t>
      </w:r>
      <w:r w:rsidR="00F20FD1">
        <w:rPr>
          <w:rFonts w:ascii="Times New Roman" w:hAnsi="Times New Roman" w:cs="Times New Roman"/>
          <w:sz w:val="24"/>
          <w:szCs w:val="24"/>
        </w:rPr>
        <w:t>ября текущего года направить в А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04C08" w:rsidRPr="004D4F8F">
        <w:rPr>
          <w:rFonts w:ascii="Times New Roman" w:hAnsi="Times New Roman" w:cs="Times New Roman"/>
          <w:sz w:val="24"/>
          <w:szCs w:val="24"/>
        </w:rPr>
        <w:lastRenderedPageBreak/>
        <w:t>предложения о приватизации муниципального имущества в очередном финансовом году с обоснованием целесообразности приватизации.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7.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Все предложения о приватизации муниципального имущества представляются вна бумажном носителе в свободной форме с ука</w:t>
      </w:r>
      <w:r>
        <w:rPr>
          <w:rFonts w:ascii="Times New Roman" w:hAnsi="Times New Roman" w:cs="Times New Roman"/>
          <w:sz w:val="24"/>
          <w:szCs w:val="24"/>
        </w:rPr>
        <w:t xml:space="preserve">занием характеристик имущества, </w:t>
      </w:r>
      <w:r w:rsidR="00504C08" w:rsidRPr="004D4F8F">
        <w:rPr>
          <w:rFonts w:ascii="Times New Roman" w:hAnsi="Times New Roman" w:cs="Times New Roman"/>
          <w:sz w:val="24"/>
          <w:szCs w:val="24"/>
        </w:rPr>
        <w:t>предлагаемого к приватизации.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8.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В течение 10 календарных дней с момента получения предложения о</w:t>
      </w:r>
    </w:p>
    <w:p w:rsidR="00504C08" w:rsidRPr="004D4F8F" w:rsidRDefault="00504C08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специалист </w:t>
      </w:r>
      <w:r w:rsidR="00F20FD1">
        <w:rPr>
          <w:rFonts w:ascii="Times New Roman" w:hAnsi="Times New Roman" w:cs="Times New Roman"/>
          <w:sz w:val="24"/>
          <w:szCs w:val="24"/>
        </w:rPr>
        <w:t>Администрации</w:t>
      </w:r>
      <w:r w:rsidRPr="004D4F8F">
        <w:rPr>
          <w:rFonts w:ascii="Times New Roman" w:hAnsi="Times New Roman" w:cs="Times New Roman"/>
          <w:sz w:val="24"/>
          <w:szCs w:val="24"/>
        </w:rPr>
        <w:t xml:space="preserve">, ответственный за разработку Прогнозного плана, рассматривает </w:t>
      </w:r>
      <w:r w:rsidR="004D4F8F">
        <w:rPr>
          <w:rFonts w:ascii="Times New Roman" w:hAnsi="Times New Roman" w:cs="Times New Roman"/>
          <w:sz w:val="24"/>
          <w:szCs w:val="24"/>
        </w:rPr>
        <w:t>его, подготавливает</w:t>
      </w:r>
      <w:r w:rsidR="004D4F8F">
        <w:rPr>
          <w:rFonts w:ascii="Times New Roman" w:hAnsi="Times New Roman" w:cs="Times New Roman"/>
          <w:sz w:val="24"/>
          <w:szCs w:val="24"/>
        </w:rPr>
        <w:tab/>
        <w:t xml:space="preserve">собственное </w:t>
      </w:r>
      <w:r w:rsidRPr="004D4F8F">
        <w:rPr>
          <w:rFonts w:ascii="Times New Roman" w:hAnsi="Times New Roman" w:cs="Times New Roman"/>
          <w:sz w:val="24"/>
          <w:szCs w:val="24"/>
        </w:rPr>
        <w:t>обоснование</w:t>
      </w:r>
      <w:r w:rsidRPr="004D4F8F">
        <w:rPr>
          <w:rFonts w:ascii="Times New Roman" w:hAnsi="Times New Roman" w:cs="Times New Roman"/>
          <w:sz w:val="24"/>
          <w:szCs w:val="24"/>
        </w:rPr>
        <w:tab/>
        <w:t>целесообразности</w:t>
      </w:r>
      <w:r w:rsidR="004D4F8F"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(нецелесообразности) приватизации муниципального имущества, указанного в данном предложении.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9.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Предложения о приватизации муниципального имущества, поступившие в администрацию позже установленного п. 6 настояще</w:t>
      </w:r>
      <w:r>
        <w:rPr>
          <w:rFonts w:ascii="Times New Roman" w:hAnsi="Times New Roman" w:cs="Times New Roman"/>
          <w:sz w:val="24"/>
          <w:szCs w:val="24"/>
        </w:rPr>
        <w:t>го Порядка срока, рассмотрению А</w:t>
      </w:r>
      <w:r w:rsidR="00504C08" w:rsidRPr="004D4F8F">
        <w:rPr>
          <w:rFonts w:ascii="Times New Roman" w:hAnsi="Times New Roman" w:cs="Times New Roman"/>
          <w:sz w:val="24"/>
          <w:szCs w:val="24"/>
        </w:rPr>
        <w:t>дминистрацией в текущем году не подлежат.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10.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Готовый проект Прогнозного плана не позднее 15 сентября текущего года передается специалистом </w:t>
      </w:r>
      <w:r w:rsidR="00F20FD1">
        <w:rPr>
          <w:rFonts w:ascii="Times New Roman" w:hAnsi="Times New Roman" w:cs="Times New Roman"/>
          <w:sz w:val="24"/>
          <w:szCs w:val="24"/>
        </w:rPr>
        <w:t>Администрации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, ответственным за разработку Прогнозного плана, на рассмотрение Главе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04C08" w:rsidRPr="004D4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11.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рассматривает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</w:t>
      </w:r>
      <w:r>
        <w:rPr>
          <w:rFonts w:ascii="Times New Roman" w:hAnsi="Times New Roman" w:cs="Times New Roman"/>
          <w:sz w:val="24"/>
          <w:szCs w:val="24"/>
        </w:rPr>
        <w:t>при отсутствии замечаний к нему.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12.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F20FD1">
        <w:rPr>
          <w:rFonts w:ascii="Times New Roman" w:hAnsi="Times New Roman" w:cs="Times New Roman"/>
          <w:sz w:val="24"/>
          <w:szCs w:val="24"/>
        </w:rPr>
        <w:t>Прогнозного плана направляется А</w:t>
      </w:r>
      <w:r w:rsidR="00504C08" w:rsidRPr="004D4F8F">
        <w:rPr>
          <w:rFonts w:ascii="Times New Roman" w:hAnsi="Times New Roman" w:cs="Times New Roman"/>
          <w:sz w:val="24"/>
          <w:szCs w:val="24"/>
        </w:rPr>
        <w:t xml:space="preserve">дминистрацией в Собрание депутатов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одновременно с проектом решения о бюджете на очередной финансовый год и плановый период.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13.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Прогнозный план утверждается решением Собрания депутатов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о бюджете на очередной финансовый год и плановый период.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14.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Утвержденный Собранием депутатов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Прогнозный план передается в администрацию на исполнение.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15.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16.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с момента поступления предложения об исключении муниципального имущества из Прогнозного плана администрация подготавливает обоснование целесообразности 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для рассмотрения по существу и принятия решения по нему.</w:t>
      </w:r>
      <w:proofErr w:type="gramEnd"/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17.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</w:t>
      </w:r>
      <w:r w:rsidR="00504C08" w:rsidRPr="004D4F8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уведомляет в письменном виде А</w:t>
      </w:r>
      <w:r w:rsidR="00504C08" w:rsidRPr="004D4F8F">
        <w:rPr>
          <w:rFonts w:ascii="Times New Roman" w:hAnsi="Times New Roman" w:cs="Times New Roman"/>
          <w:sz w:val="24"/>
          <w:szCs w:val="24"/>
        </w:rPr>
        <w:t>дминистрацию, которая доводит данную информацию до сведения заявителя.</w:t>
      </w:r>
    </w:p>
    <w:p w:rsidR="00504C08" w:rsidRPr="004D4F8F" w:rsidRDefault="004D4F8F" w:rsidP="00F2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18.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Изменения и дополнения в утвержденный Прогнозный план могут вноситься в течение финансового года Собранием депутатов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23C72"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3C72" w:rsidRPr="004D4F8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08" w:rsidRPr="004D4F8F">
        <w:rPr>
          <w:rFonts w:ascii="Times New Roman" w:hAnsi="Times New Roman" w:cs="Times New Roman"/>
          <w:sz w:val="24"/>
          <w:szCs w:val="24"/>
        </w:rPr>
        <w:t>района путем принятия соответствующего решения.</w:t>
      </w:r>
    </w:p>
    <w:p w:rsidR="00504C08" w:rsidRPr="004D4F8F" w:rsidRDefault="004D4F8F" w:rsidP="00F20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C08" w:rsidRPr="004D4F8F">
        <w:rPr>
          <w:rFonts w:ascii="Times New Roman" w:hAnsi="Times New Roman" w:cs="Times New Roman"/>
          <w:sz w:val="24"/>
          <w:szCs w:val="24"/>
        </w:rPr>
        <w:t>19.</w:t>
      </w:r>
      <w:r w:rsidR="00504C08" w:rsidRPr="004D4F8F">
        <w:rPr>
          <w:rFonts w:ascii="Times New Roman" w:hAnsi="Times New Roman" w:cs="Times New Roman"/>
          <w:sz w:val="24"/>
          <w:szCs w:val="24"/>
        </w:rPr>
        <w:tab/>
        <w:t xml:space="preserve">Отношения, связанные с планированием приватизации муниципального имущества </w:t>
      </w:r>
      <w:proofErr w:type="spellStart"/>
      <w:r w:rsidR="00F20FD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04C08" w:rsidRPr="004D4F8F">
        <w:rPr>
          <w:rFonts w:ascii="Times New Roman" w:hAnsi="Times New Roman" w:cs="Times New Roman"/>
          <w:sz w:val="24"/>
          <w:szCs w:val="24"/>
        </w:rPr>
        <w:t xml:space="preserve"> сельсовета, не урегулированные настоящим Порядком, реализуются в соответствии с действующим законодательством Российской Федерации</w:t>
      </w:r>
      <w:r w:rsidR="0099252A">
        <w:rPr>
          <w:rFonts w:ascii="Times New Roman" w:hAnsi="Times New Roman" w:cs="Times New Roman"/>
          <w:sz w:val="24"/>
          <w:szCs w:val="24"/>
        </w:rPr>
        <w:t>.</w:t>
      </w:r>
    </w:p>
    <w:p w:rsidR="00670C20" w:rsidRPr="004D4F8F" w:rsidRDefault="00670C20" w:rsidP="00F20F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0C20" w:rsidRPr="004D4F8F" w:rsidSect="00D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08"/>
    <w:rsid w:val="00335CEA"/>
    <w:rsid w:val="00371FE0"/>
    <w:rsid w:val="003D043D"/>
    <w:rsid w:val="004C5F70"/>
    <w:rsid w:val="004D4F8F"/>
    <w:rsid w:val="00504C08"/>
    <w:rsid w:val="00670C20"/>
    <w:rsid w:val="0099252A"/>
    <w:rsid w:val="00D23C72"/>
    <w:rsid w:val="00D83A57"/>
    <w:rsid w:val="00EF25A4"/>
    <w:rsid w:val="00F20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KROKODIL</dc:creator>
  <cp:lastModifiedBy>User</cp:lastModifiedBy>
  <cp:revision>8</cp:revision>
  <cp:lastPrinted>2021-06-29T06:34:00Z</cp:lastPrinted>
  <dcterms:created xsi:type="dcterms:W3CDTF">2021-05-28T13:04:00Z</dcterms:created>
  <dcterms:modified xsi:type="dcterms:W3CDTF">2021-06-29T06:35:00Z</dcterms:modified>
</cp:coreProperties>
</file>