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РОССИЙСКАЯ   ФЕДЕРАЦИЯ</w:t>
      </w:r>
    </w:p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АДМИНИСТРАЦИЯ</w:t>
      </w:r>
    </w:p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ВЕРХНЕГРАЙВОРОНСКОГО  СЕЛЬСОВЕТА</w:t>
      </w:r>
    </w:p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КАСТОРЕНСКОГО  РАЙОНА   КУРСКОЙ  ОБЛАСТИ</w:t>
      </w:r>
    </w:p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</w:p>
    <w:p w:rsidR="00B92610" w:rsidRPr="0091314E" w:rsidRDefault="00B92610" w:rsidP="00B92610">
      <w:pPr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ПОСТАНОВЛЕНИЕ</w:t>
      </w:r>
    </w:p>
    <w:p w:rsidR="00B92610" w:rsidRPr="0091314E" w:rsidRDefault="00B92610" w:rsidP="00B92610">
      <w:pPr>
        <w:tabs>
          <w:tab w:val="right" w:pos="93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 15 августа 2022</w:t>
      </w:r>
      <w:r w:rsidRPr="0091314E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№ </w:t>
      </w:r>
      <w:r w:rsidR="005905AE">
        <w:rPr>
          <w:sz w:val="24"/>
          <w:szCs w:val="24"/>
        </w:rPr>
        <w:t>24</w:t>
      </w:r>
      <w:r w:rsidRPr="0091314E">
        <w:rPr>
          <w:sz w:val="24"/>
          <w:szCs w:val="24"/>
        </w:rPr>
        <w:tab/>
      </w:r>
    </w:p>
    <w:p w:rsidR="00B92610" w:rsidRPr="0091314E" w:rsidRDefault="00B92610" w:rsidP="00B92610">
      <w:pPr>
        <w:spacing w:after="0" w:line="240" w:lineRule="auto"/>
        <w:rPr>
          <w:sz w:val="24"/>
          <w:szCs w:val="24"/>
        </w:rPr>
      </w:pPr>
    </w:p>
    <w:p w:rsidR="00B92610" w:rsidRDefault="00B92610" w:rsidP="00B92610">
      <w:pPr>
        <w:spacing w:after="0" w:line="240" w:lineRule="auto"/>
        <w:rPr>
          <w:sz w:val="24"/>
          <w:szCs w:val="24"/>
        </w:rPr>
      </w:pPr>
      <w:r w:rsidRPr="0091314E">
        <w:rPr>
          <w:sz w:val="24"/>
          <w:szCs w:val="24"/>
        </w:rPr>
        <w:t>О</w:t>
      </w:r>
      <w:r>
        <w:rPr>
          <w:sz w:val="24"/>
          <w:szCs w:val="24"/>
        </w:rPr>
        <w:t xml:space="preserve">б изменении местоположении границ </w:t>
      </w:r>
    </w:p>
    <w:p w:rsidR="00B92610" w:rsidRDefault="00B92610" w:rsidP="00B92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земельного участка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B92610" w:rsidRDefault="00B92610" w:rsidP="00B92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кадастровым номером</w:t>
      </w:r>
    </w:p>
    <w:p w:rsidR="00B92610" w:rsidRDefault="00B92610" w:rsidP="00B92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46:08:120101:141</w:t>
      </w:r>
    </w:p>
    <w:p w:rsidR="00B92610" w:rsidRPr="0091314E" w:rsidRDefault="00B92610" w:rsidP="00B92610">
      <w:pPr>
        <w:spacing w:after="0" w:line="240" w:lineRule="auto"/>
        <w:rPr>
          <w:sz w:val="24"/>
          <w:szCs w:val="24"/>
        </w:rPr>
      </w:pPr>
    </w:p>
    <w:p w:rsidR="00B92610" w:rsidRPr="0091314E" w:rsidRDefault="00B92610" w:rsidP="00B92610">
      <w:pPr>
        <w:spacing w:after="0"/>
        <w:rPr>
          <w:sz w:val="24"/>
          <w:szCs w:val="24"/>
        </w:rPr>
      </w:pPr>
    </w:p>
    <w:p w:rsidR="00B92610" w:rsidRPr="0091314E" w:rsidRDefault="00B92610" w:rsidP="00B92610">
      <w:pPr>
        <w:rPr>
          <w:sz w:val="24"/>
          <w:szCs w:val="24"/>
        </w:rPr>
      </w:pPr>
    </w:p>
    <w:p w:rsidR="00B92610" w:rsidRDefault="00B92610" w:rsidP="00B926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Рассмотрев заявление Милых Николая Иосифовича,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B92610" w:rsidRPr="0091314E" w:rsidRDefault="00B92610" w:rsidP="00B926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ПОСТАНОВЛЯЕТ:</w:t>
      </w:r>
    </w:p>
    <w:p w:rsidR="00B92610" w:rsidRPr="0091314E" w:rsidRDefault="00B92610" w:rsidP="00B926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1.Изменить местоположение границ земельного участка площадью 5000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с кадастровым номером 46:08:120101:141 ранее значившегося по адресу: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 – на следующий  адрес: </w:t>
      </w:r>
      <w:proofErr w:type="gramStart"/>
      <w:r>
        <w:rPr>
          <w:sz w:val="24"/>
          <w:szCs w:val="24"/>
        </w:rPr>
        <w:t xml:space="preserve">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 с.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 ул. Заречная, дом 56.</w:t>
      </w:r>
      <w:proofErr w:type="gramEnd"/>
    </w:p>
    <w:p w:rsidR="00B92610" w:rsidRPr="0091314E" w:rsidRDefault="00B92610" w:rsidP="00B92610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 xml:space="preserve">2. </w:t>
      </w:r>
      <w:proofErr w:type="gramStart"/>
      <w:r w:rsidRPr="0091314E">
        <w:rPr>
          <w:sz w:val="24"/>
          <w:szCs w:val="24"/>
        </w:rPr>
        <w:t>Контроль за</w:t>
      </w:r>
      <w:proofErr w:type="gramEnd"/>
      <w:r w:rsidRPr="0091314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B92610" w:rsidRPr="0091314E" w:rsidRDefault="00B92610" w:rsidP="00B92610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>3. Постановление вступает в силу со дня его подписания.</w:t>
      </w:r>
    </w:p>
    <w:p w:rsidR="00B92610" w:rsidRPr="0091314E" w:rsidRDefault="00B92610" w:rsidP="00B92610">
      <w:pPr>
        <w:jc w:val="both"/>
        <w:rPr>
          <w:sz w:val="24"/>
          <w:szCs w:val="24"/>
        </w:rPr>
      </w:pPr>
    </w:p>
    <w:p w:rsidR="00B92610" w:rsidRPr="0091314E" w:rsidRDefault="00B92610" w:rsidP="00B92610">
      <w:pPr>
        <w:rPr>
          <w:sz w:val="24"/>
          <w:szCs w:val="24"/>
        </w:rPr>
      </w:pPr>
    </w:p>
    <w:p w:rsidR="00B92610" w:rsidRPr="0091314E" w:rsidRDefault="00B92610" w:rsidP="00B92610">
      <w:pPr>
        <w:rPr>
          <w:sz w:val="24"/>
          <w:szCs w:val="24"/>
        </w:rPr>
      </w:pPr>
    </w:p>
    <w:p w:rsidR="00B92610" w:rsidRPr="0091314E" w:rsidRDefault="00B92610" w:rsidP="00B926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</w:p>
    <w:p w:rsidR="00B92610" w:rsidRPr="0091314E" w:rsidRDefault="00B92610" w:rsidP="00B92610">
      <w:pPr>
        <w:spacing w:after="0"/>
        <w:rPr>
          <w:sz w:val="24"/>
          <w:szCs w:val="24"/>
        </w:rPr>
      </w:pPr>
      <w:proofErr w:type="spellStart"/>
      <w:r w:rsidRPr="0091314E">
        <w:rPr>
          <w:sz w:val="24"/>
          <w:szCs w:val="24"/>
        </w:rPr>
        <w:t>Верхнеграйворонского</w:t>
      </w:r>
      <w:proofErr w:type="spellEnd"/>
      <w:r w:rsidRPr="0091314E">
        <w:rPr>
          <w:sz w:val="24"/>
          <w:szCs w:val="24"/>
        </w:rPr>
        <w:t xml:space="preserve">  сельсовета</w:t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Н.П. </w:t>
      </w:r>
      <w:proofErr w:type="spellStart"/>
      <w:r>
        <w:rPr>
          <w:sz w:val="24"/>
          <w:szCs w:val="24"/>
        </w:rPr>
        <w:t>Залузский</w:t>
      </w:r>
      <w:proofErr w:type="spellEnd"/>
      <w:r w:rsidRPr="0091314E">
        <w:rPr>
          <w:sz w:val="24"/>
          <w:szCs w:val="24"/>
        </w:rPr>
        <w:tab/>
      </w:r>
    </w:p>
    <w:p w:rsidR="00B92610" w:rsidRPr="0091314E" w:rsidRDefault="00B92610" w:rsidP="00B92610">
      <w:pPr>
        <w:rPr>
          <w:sz w:val="24"/>
          <w:szCs w:val="24"/>
        </w:rPr>
      </w:pP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</w:p>
    <w:p w:rsidR="00B92610" w:rsidRPr="0091314E" w:rsidRDefault="00B92610" w:rsidP="00B92610">
      <w:pPr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317182" w:rsidRDefault="00317182"/>
    <w:sectPr w:rsidR="00317182" w:rsidSect="005B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314E"/>
    <w:rsid w:val="00015D08"/>
    <w:rsid w:val="000B0637"/>
    <w:rsid w:val="000E7C06"/>
    <w:rsid w:val="001B056C"/>
    <w:rsid w:val="00276297"/>
    <w:rsid w:val="00317182"/>
    <w:rsid w:val="00401F38"/>
    <w:rsid w:val="004662C3"/>
    <w:rsid w:val="004D7A72"/>
    <w:rsid w:val="004E5F03"/>
    <w:rsid w:val="0051469F"/>
    <w:rsid w:val="00584968"/>
    <w:rsid w:val="005905AE"/>
    <w:rsid w:val="005970D6"/>
    <w:rsid w:val="005B5458"/>
    <w:rsid w:val="00657630"/>
    <w:rsid w:val="00692218"/>
    <w:rsid w:val="006A6D92"/>
    <w:rsid w:val="006D79A3"/>
    <w:rsid w:val="0078533C"/>
    <w:rsid w:val="00787768"/>
    <w:rsid w:val="0091314E"/>
    <w:rsid w:val="00A14580"/>
    <w:rsid w:val="00AC1CC7"/>
    <w:rsid w:val="00AD1866"/>
    <w:rsid w:val="00AD2D44"/>
    <w:rsid w:val="00B0555E"/>
    <w:rsid w:val="00B92610"/>
    <w:rsid w:val="00BD70B8"/>
    <w:rsid w:val="00D02D70"/>
    <w:rsid w:val="00D64D8E"/>
    <w:rsid w:val="00DE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2022-08-02T06:52:00Z</cp:lastPrinted>
  <dcterms:created xsi:type="dcterms:W3CDTF">2018-09-17T10:29:00Z</dcterms:created>
  <dcterms:modified xsi:type="dcterms:W3CDTF">2022-08-15T08:13:00Z</dcterms:modified>
</cp:coreProperties>
</file>