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1B" w:rsidRPr="00A10CC0" w:rsidRDefault="00E3161B" w:rsidP="00DE2972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CC0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E3161B" w:rsidRPr="00A10CC0" w:rsidRDefault="00E3161B" w:rsidP="00DE2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C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3161B" w:rsidRPr="00A10CC0" w:rsidRDefault="00E3161B" w:rsidP="00DE2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C0">
        <w:rPr>
          <w:rFonts w:ascii="Times New Roman" w:hAnsi="Times New Roman" w:cs="Times New Roman"/>
          <w:b/>
          <w:sz w:val="24"/>
          <w:szCs w:val="24"/>
        </w:rPr>
        <w:t xml:space="preserve">ВЕРХНЕГРАЙВОРОНСКОГО СЕЛЬСОВЕТА   </w:t>
      </w:r>
    </w:p>
    <w:p w:rsidR="00E3161B" w:rsidRPr="00A10CC0" w:rsidRDefault="00E3161B" w:rsidP="00DE2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C0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DE2972" w:rsidRPr="00A10CC0" w:rsidRDefault="00DE2972" w:rsidP="00DE2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1B" w:rsidRPr="00A10CC0" w:rsidRDefault="00E3161B" w:rsidP="00DE2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C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161B" w:rsidRPr="00A10CC0" w:rsidRDefault="00E3161B" w:rsidP="00DE29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161B" w:rsidRPr="00A10CC0" w:rsidRDefault="00E3161B" w:rsidP="00D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61B" w:rsidRPr="00A10CC0" w:rsidRDefault="00E3161B" w:rsidP="00DE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CC0">
        <w:rPr>
          <w:rFonts w:ascii="Times New Roman" w:hAnsi="Times New Roman" w:cs="Times New Roman"/>
          <w:sz w:val="24"/>
          <w:szCs w:val="24"/>
        </w:rPr>
        <w:t xml:space="preserve"> от  09.02. 2023 год                                  № </w:t>
      </w:r>
      <w:r w:rsidR="00DE2972" w:rsidRPr="00A10CC0">
        <w:rPr>
          <w:rFonts w:ascii="Times New Roman" w:hAnsi="Times New Roman" w:cs="Times New Roman"/>
          <w:sz w:val="24"/>
          <w:szCs w:val="24"/>
        </w:rPr>
        <w:t>3</w:t>
      </w:r>
    </w:p>
    <w:p w:rsidR="00E3161B" w:rsidRPr="00A10CC0" w:rsidRDefault="00E3161B" w:rsidP="00DE2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0CC0">
        <w:rPr>
          <w:rFonts w:ascii="Times New Roman" w:hAnsi="Times New Roman" w:cs="Times New Roman"/>
          <w:sz w:val="20"/>
          <w:szCs w:val="20"/>
        </w:rPr>
        <w:t xml:space="preserve">с. Верхняя </w:t>
      </w:r>
      <w:proofErr w:type="spellStart"/>
      <w:r w:rsidRPr="00A10CC0">
        <w:rPr>
          <w:rFonts w:ascii="Times New Roman" w:hAnsi="Times New Roman" w:cs="Times New Roman"/>
          <w:sz w:val="20"/>
          <w:szCs w:val="20"/>
        </w:rPr>
        <w:t>Грайворонка</w:t>
      </w:r>
      <w:proofErr w:type="spellEnd"/>
    </w:p>
    <w:p w:rsidR="00B03120" w:rsidRPr="00A10CC0" w:rsidRDefault="00B03120" w:rsidP="00DE2972">
      <w:pPr>
        <w:shd w:val="clear" w:color="auto" w:fill="FFFFFF"/>
        <w:tabs>
          <w:tab w:val="left" w:pos="82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120" w:rsidRPr="00A10CC0" w:rsidRDefault="00B03120" w:rsidP="00DE297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C0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учета, временного перемещения и </w:t>
      </w:r>
      <w:proofErr w:type="gramStart"/>
      <w:r w:rsidRPr="00A10CC0">
        <w:rPr>
          <w:rFonts w:ascii="Times New Roman" w:hAnsi="Times New Roman" w:cs="Times New Roman"/>
          <w:b/>
          <w:sz w:val="24"/>
          <w:szCs w:val="24"/>
        </w:rPr>
        <w:t>утилизации</w:t>
      </w:r>
      <w:proofErr w:type="gramEnd"/>
      <w:r w:rsidRPr="00A10CC0">
        <w:rPr>
          <w:rFonts w:ascii="Times New Roman" w:hAnsi="Times New Roman" w:cs="Times New Roman"/>
          <w:b/>
          <w:sz w:val="24"/>
          <w:szCs w:val="24"/>
        </w:rPr>
        <w:t xml:space="preserve"> брошенных и иных бесхозяйных транспортных средств на территории </w:t>
      </w:r>
      <w:proofErr w:type="spellStart"/>
      <w:r w:rsidR="00E3161B" w:rsidRPr="00A10CC0">
        <w:rPr>
          <w:rFonts w:ascii="Times New Roman" w:hAnsi="Times New Roman" w:cs="Times New Roman"/>
          <w:b/>
          <w:sz w:val="24"/>
          <w:szCs w:val="24"/>
        </w:rPr>
        <w:t>Верхнеграйворонского</w:t>
      </w:r>
      <w:proofErr w:type="spellEnd"/>
      <w:r w:rsidRPr="00A10CC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10CC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A10CC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B03120" w:rsidRPr="00DE2972" w:rsidRDefault="00B03120" w:rsidP="00DE2972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03120" w:rsidRPr="00A10CC0" w:rsidRDefault="00B03120" w:rsidP="00B031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C0">
        <w:rPr>
          <w:rFonts w:ascii="Times New Roman" w:hAnsi="Times New Roman" w:cs="Times New Roman"/>
          <w:sz w:val="24"/>
          <w:szCs w:val="24"/>
        </w:rPr>
        <w:t xml:space="preserve"> В связи с письмом Администрации </w:t>
      </w:r>
      <w:proofErr w:type="spellStart"/>
      <w:r w:rsidRPr="00A10CC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10CC0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DE2972" w:rsidRPr="00A10CC0">
        <w:rPr>
          <w:rFonts w:ascii="Times New Roman" w:hAnsi="Times New Roman" w:cs="Times New Roman"/>
          <w:sz w:val="24"/>
          <w:szCs w:val="24"/>
        </w:rPr>
        <w:t>08</w:t>
      </w:r>
      <w:r w:rsidRPr="00A10CC0">
        <w:rPr>
          <w:rFonts w:ascii="Times New Roman" w:hAnsi="Times New Roman" w:cs="Times New Roman"/>
          <w:sz w:val="24"/>
          <w:szCs w:val="24"/>
        </w:rPr>
        <w:t>.02.2023г. №</w:t>
      </w:r>
      <w:r w:rsidR="00DE2972" w:rsidRPr="00A10CC0">
        <w:rPr>
          <w:rFonts w:ascii="Times New Roman" w:hAnsi="Times New Roman" w:cs="Times New Roman"/>
          <w:sz w:val="24"/>
          <w:szCs w:val="24"/>
        </w:rPr>
        <w:t>453</w:t>
      </w:r>
      <w:r w:rsidRPr="00A10CC0">
        <w:rPr>
          <w:rFonts w:ascii="Times New Roman" w:hAnsi="Times New Roman" w:cs="Times New Roman"/>
          <w:sz w:val="24"/>
          <w:szCs w:val="24"/>
        </w:rPr>
        <w:t xml:space="preserve"> и, руководствуясь Федеральным законом от 06.03.2003г. № 131-ФЗ «Об общих принципах организации местного самоуправления в РФ», Гражданским кодексом Российской Федерации, Администрация </w:t>
      </w:r>
      <w:proofErr w:type="spellStart"/>
      <w:r w:rsidR="00DE2972" w:rsidRPr="00A10CC0">
        <w:rPr>
          <w:rFonts w:ascii="Times New Roman" w:hAnsi="Times New Roman" w:cs="Times New Roman"/>
          <w:sz w:val="24"/>
          <w:szCs w:val="24"/>
        </w:rPr>
        <w:t>Верхнеграйворогнского</w:t>
      </w:r>
      <w:proofErr w:type="spellEnd"/>
      <w:r w:rsidRPr="00A10C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10CC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10CC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10CC0">
        <w:rPr>
          <w:rFonts w:ascii="Times New Roman" w:hAnsi="Times New Roman" w:cs="Times New Roman"/>
          <w:sz w:val="24"/>
          <w:szCs w:val="24"/>
        </w:rPr>
        <w:t xml:space="preserve"> </w:t>
      </w:r>
      <w:r w:rsidRPr="00A10CC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B03120" w:rsidRPr="00A10CC0" w:rsidRDefault="00B03120" w:rsidP="00B031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C0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учета, временного перемещения и </w:t>
      </w:r>
      <w:proofErr w:type="gramStart"/>
      <w:r w:rsidRPr="00A10CC0">
        <w:rPr>
          <w:rFonts w:ascii="Times New Roman" w:hAnsi="Times New Roman" w:cs="Times New Roman"/>
          <w:sz w:val="24"/>
          <w:szCs w:val="24"/>
        </w:rPr>
        <w:t>утилизации</w:t>
      </w:r>
      <w:proofErr w:type="gramEnd"/>
      <w:r w:rsidRPr="00A10CC0">
        <w:rPr>
          <w:rFonts w:ascii="Times New Roman" w:hAnsi="Times New Roman" w:cs="Times New Roman"/>
          <w:sz w:val="24"/>
          <w:szCs w:val="24"/>
        </w:rPr>
        <w:t xml:space="preserve"> брошенных и иных бесхозяйных транспортных средств на территории </w:t>
      </w:r>
      <w:proofErr w:type="spellStart"/>
      <w:r w:rsidR="00DE2972" w:rsidRPr="00A10CC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E2972" w:rsidRPr="00A10CC0">
        <w:rPr>
          <w:rFonts w:ascii="Times New Roman" w:hAnsi="Times New Roman" w:cs="Times New Roman"/>
          <w:sz w:val="24"/>
          <w:szCs w:val="24"/>
        </w:rPr>
        <w:t xml:space="preserve"> </w:t>
      </w:r>
      <w:r w:rsidRPr="00A10CC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A10CC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10CC0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03120" w:rsidRPr="00A10CC0" w:rsidRDefault="00B03120" w:rsidP="00B0312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CC0">
        <w:rPr>
          <w:rFonts w:ascii="Times New Roman" w:hAnsi="Times New Roman" w:cs="Times New Roman"/>
          <w:sz w:val="24"/>
          <w:szCs w:val="24"/>
        </w:rPr>
        <w:t>2.</w:t>
      </w:r>
      <w:r w:rsidRPr="00A10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C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10C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0C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03120" w:rsidRPr="00A10CC0" w:rsidRDefault="00B03120" w:rsidP="00DE297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CC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10CC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DE2972" w:rsidRPr="00A10CC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DE2972" w:rsidRPr="00A10CC0">
        <w:rPr>
          <w:rFonts w:ascii="Times New Roman" w:hAnsi="Times New Roman" w:cs="Times New Roman"/>
          <w:sz w:val="24"/>
          <w:szCs w:val="24"/>
        </w:rPr>
        <w:t xml:space="preserve"> </w:t>
      </w:r>
      <w:r w:rsidRPr="00A10CC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A10CC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10CC0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DE2972" w:rsidRPr="00A10CC0" w:rsidRDefault="00DE2972" w:rsidP="00DE297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120" w:rsidRPr="00A10CC0" w:rsidRDefault="00B03120" w:rsidP="00DE29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CC0">
        <w:rPr>
          <w:rFonts w:ascii="Times New Roman" w:hAnsi="Times New Roman" w:cs="Times New Roman"/>
          <w:bCs/>
          <w:sz w:val="24"/>
          <w:szCs w:val="24"/>
        </w:rPr>
        <w:t>Глава</w:t>
      </w:r>
      <w:r w:rsidR="00DE2972" w:rsidRPr="00A10C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2972" w:rsidRPr="00A10CC0"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="00DE2972" w:rsidRPr="00A10C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0CC0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</w:p>
    <w:p w:rsidR="00B03120" w:rsidRPr="00A10CC0" w:rsidRDefault="00B03120" w:rsidP="00DE29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0CC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10CC0">
        <w:rPr>
          <w:rFonts w:ascii="Times New Roman" w:hAnsi="Times New Roman" w:cs="Times New Roman"/>
          <w:bCs/>
          <w:sz w:val="24"/>
          <w:szCs w:val="24"/>
        </w:rPr>
        <w:t xml:space="preserve"> района                                                                     </w:t>
      </w:r>
      <w:proofErr w:type="spellStart"/>
      <w:r w:rsidR="00DE2972" w:rsidRPr="00A10CC0">
        <w:rPr>
          <w:rFonts w:ascii="Times New Roman" w:hAnsi="Times New Roman" w:cs="Times New Roman"/>
          <w:bCs/>
          <w:sz w:val="24"/>
          <w:szCs w:val="24"/>
        </w:rPr>
        <w:t>Н.П.Залузский</w:t>
      </w:r>
      <w:proofErr w:type="spellEnd"/>
    </w:p>
    <w:p w:rsidR="00B03120" w:rsidRPr="00A10CC0" w:rsidRDefault="00B03120" w:rsidP="00DE29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972" w:rsidRDefault="00DE2972" w:rsidP="00DE2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C0" w:rsidRDefault="00A10CC0" w:rsidP="00DE2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C0" w:rsidRDefault="00A10CC0" w:rsidP="00DE2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C0" w:rsidRDefault="00A10CC0" w:rsidP="00DE2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C0" w:rsidRDefault="00A10CC0" w:rsidP="00DE2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C0" w:rsidRPr="00A10CC0" w:rsidRDefault="00A10CC0" w:rsidP="00DE2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120" w:rsidRPr="00A10CC0" w:rsidRDefault="00B03120" w:rsidP="00B031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120" w:rsidRDefault="00B03120" w:rsidP="00DE2972">
      <w:pPr>
        <w:spacing w:after="0" w:line="240" w:lineRule="auto"/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B03120" w:rsidRPr="00B03120" w:rsidRDefault="00B03120" w:rsidP="00DE2972">
      <w:pPr>
        <w:spacing w:after="0" w:line="240" w:lineRule="auto"/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03120" w:rsidRDefault="00DE2972" w:rsidP="00DE2972">
      <w:pPr>
        <w:spacing w:after="0" w:line="240" w:lineRule="auto"/>
        <w:ind w:left="5040" w:right="-1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Верхнеграйоронс</w:t>
      </w:r>
      <w:r w:rsidR="0009506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0312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B03120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B03120">
        <w:rPr>
          <w:rFonts w:ascii="Arial" w:hAnsi="Arial" w:cs="Arial"/>
          <w:sz w:val="24"/>
          <w:szCs w:val="24"/>
        </w:rPr>
        <w:t xml:space="preserve"> района</w:t>
      </w:r>
    </w:p>
    <w:p w:rsidR="00B03120" w:rsidRDefault="00B03120" w:rsidP="00DE2972">
      <w:pPr>
        <w:spacing w:after="0" w:line="240" w:lineRule="auto"/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E2972">
        <w:rPr>
          <w:rFonts w:ascii="Arial" w:hAnsi="Arial" w:cs="Arial"/>
          <w:sz w:val="24"/>
          <w:szCs w:val="24"/>
        </w:rPr>
        <w:t>09.02.</w:t>
      </w:r>
      <w:r>
        <w:rPr>
          <w:rFonts w:ascii="Arial" w:hAnsi="Arial" w:cs="Arial"/>
          <w:sz w:val="24"/>
          <w:szCs w:val="24"/>
        </w:rPr>
        <w:t xml:space="preserve"> 2023 г.</w:t>
      </w:r>
    </w:p>
    <w:p w:rsidR="00B03120" w:rsidRDefault="00B03120" w:rsidP="00DE2972">
      <w:pPr>
        <w:tabs>
          <w:tab w:val="left" w:pos="7905"/>
          <w:tab w:val="right" w:pos="10205"/>
        </w:tabs>
        <w:spacing w:after="0" w:line="240" w:lineRule="auto"/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DE2972">
        <w:rPr>
          <w:rFonts w:ascii="Arial" w:hAnsi="Arial" w:cs="Arial"/>
          <w:sz w:val="24"/>
          <w:szCs w:val="24"/>
        </w:rPr>
        <w:t>3</w:t>
      </w:r>
    </w:p>
    <w:p w:rsidR="00B03120" w:rsidRDefault="00B03120" w:rsidP="00DE2972">
      <w:pPr>
        <w:tabs>
          <w:tab w:val="left" w:pos="7965"/>
        </w:tabs>
        <w:spacing w:after="0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B03120" w:rsidRDefault="00B03120" w:rsidP="00B03120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B03120" w:rsidRDefault="00B03120" w:rsidP="00B03120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порядке учета, временного перемещения и </w:t>
      </w:r>
      <w:proofErr w:type="gramStart"/>
      <w:r>
        <w:rPr>
          <w:sz w:val="32"/>
          <w:szCs w:val="32"/>
        </w:rPr>
        <w:t>утилизации</w:t>
      </w:r>
      <w:proofErr w:type="gramEnd"/>
      <w:r>
        <w:rPr>
          <w:sz w:val="32"/>
          <w:szCs w:val="32"/>
        </w:rPr>
        <w:t xml:space="preserve"> брошенных и иных бесхозяйных транспортных средств на территории </w:t>
      </w:r>
      <w:proofErr w:type="spellStart"/>
      <w:r w:rsidR="00DE2972">
        <w:rPr>
          <w:sz w:val="32"/>
          <w:szCs w:val="32"/>
        </w:rPr>
        <w:t>Верхнеграйворонского</w:t>
      </w:r>
      <w:proofErr w:type="spellEnd"/>
      <w:r w:rsidR="00DE29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сельсовета </w:t>
      </w:r>
      <w:proofErr w:type="spellStart"/>
      <w:r>
        <w:rPr>
          <w:sz w:val="32"/>
          <w:szCs w:val="32"/>
        </w:rPr>
        <w:t>Касторенского</w:t>
      </w:r>
      <w:proofErr w:type="spellEnd"/>
      <w:r>
        <w:rPr>
          <w:sz w:val="32"/>
          <w:szCs w:val="32"/>
        </w:rPr>
        <w:t xml:space="preserve"> района Курской области </w:t>
      </w:r>
    </w:p>
    <w:p w:rsidR="00B03120" w:rsidRDefault="00B03120" w:rsidP="00B0312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03120" w:rsidRDefault="00B03120" w:rsidP="00B0312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B03120" w:rsidRDefault="00B03120" w:rsidP="00B0312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03120" w:rsidRDefault="00B03120" w:rsidP="00B0312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Положение о порядке учета, временного перемещения и </w:t>
      </w:r>
      <w:proofErr w:type="gramStart"/>
      <w:r>
        <w:rPr>
          <w:b w:val="0"/>
          <w:sz w:val="24"/>
          <w:szCs w:val="24"/>
        </w:rPr>
        <w:t>утилизации</w:t>
      </w:r>
      <w:proofErr w:type="gramEnd"/>
      <w:r>
        <w:rPr>
          <w:b w:val="0"/>
          <w:sz w:val="24"/>
          <w:szCs w:val="24"/>
        </w:rPr>
        <w:t xml:space="preserve"> брошенных и иных бесхозяйных транспортных средств на территории </w:t>
      </w:r>
      <w:r w:rsidR="0009506E">
        <w:rPr>
          <w:b w:val="0"/>
          <w:sz w:val="24"/>
          <w:szCs w:val="24"/>
        </w:rPr>
        <w:t>Верхнеграйворонского</w:t>
      </w:r>
      <w:r>
        <w:rPr>
          <w:b w:val="0"/>
          <w:sz w:val="24"/>
          <w:szCs w:val="24"/>
        </w:rPr>
        <w:t xml:space="preserve"> сельсовета Курского района Курской области (далее - Положение) разработано в соответствии с Гражданским кодексом Российской Федерации,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Законом Курской области от 04.01.2003 №1-ЗКО (ред. от 14.07.2010 №57-ЗКО) «Об административных правонарушениях в Курской области».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Настоящее Положение определяет порядок учета, временного перемещения на специально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proofErr w:type="spellStart"/>
      <w:r w:rsidR="00DE2972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</w:t>
      </w:r>
      <w:r>
        <w:t xml:space="preserve">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Термины и определения, используемые в настоящем Положении: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бесхозяйный автотранспорт - транспортные средства, не имеющие собственника, собственник которых неизвестен, либо, если иное не предусмотрено законами, от права собственности собственник отказался;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брошенный автотранспорт – транспортные средства, брошенные собственником или иным образом, оставленные им с целью отказа от права собственности на него.</w:t>
      </w:r>
    </w:p>
    <w:p w:rsidR="00B03120" w:rsidRPr="00B03120" w:rsidRDefault="00B03120" w:rsidP="00B03120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B03120" w:rsidRDefault="00B03120" w:rsidP="00B03120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Учет брошенных и иных бесхозяйных транспортных средств</w:t>
      </w:r>
    </w:p>
    <w:p w:rsidR="00B03120" w:rsidRDefault="00B03120" w:rsidP="00B03120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Ответственность за организацию и координацию работ по выявлению, учету, своевременному перемещению и хранению (вывозу) брошенного автотранспорта несет Администрация </w:t>
      </w:r>
      <w:proofErr w:type="spellStart"/>
      <w:r w:rsidR="00DE2972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(далее – Администрация).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Учету подлежат транспортные средства, расположенные на территории </w:t>
      </w:r>
      <w:proofErr w:type="spellStart"/>
      <w:r w:rsidR="00DE2972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и имеющие признаки </w:t>
      </w:r>
      <w:proofErr w:type="gramStart"/>
      <w:r>
        <w:rPr>
          <w:sz w:val="24"/>
          <w:szCs w:val="24"/>
        </w:rPr>
        <w:t>бесхозяйных</w:t>
      </w:r>
      <w:proofErr w:type="gramEnd"/>
      <w:r>
        <w:rPr>
          <w:sz w:val="24"/>
          <w:szCs w:val="24"/>
        </w:rPr>
        <w:t>, в том числе брошенных:</w:t>
      </w:r>
    </w:p>
    <w:p w:rsidR="00B03120" w:rsidRDefault="00B03120" w:rsidP="00B03120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находящиеся в аварийном (разукомплектованном) состоянии, включая сгоревшие,</w:t>
      </w:r>
      <w:r>
        <w:t xml:space="preserve"> </w:t>
      </w:r>
      <w:proofErr w:type="gramStart"/>
      <w:r>
        <w:rPr>
          <w:sz w:val="24"/>
          <w:szCs w:val="24"/>
        </w:rPr>
        <w:t>нарушающих</w:t>
      </w:r>
      <w:proofErr w:type="gramEnd"/>
      <w:r>
        <w:rPr>
          <w:sz w:val="24"/>
          <w:szCs w:val="24"/>
        </w:rPr>
        <w:t xml:space="preserve"> своим внешним видом и местом нахождения требования</w:t>
      </w:r>
    </w:p>
    <w:p w:rsidR="00B03120" w:rsidRDefault="00B03120" w:rsidP="00B03120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в сфере обеспечения чистоты, порядка и</w:t>
      </w:r>
    </w:p>
    <w:p w:rsidR="00B03120" w:rsidRDefault="00B03120" w:rsidP="00B03120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благоустройства, а именно:</w:t>
      </w:r>
    </w:p>
    <w:p w:rsidR="00B03120" w:rsidRDefault="00B03120" w:rsidP="00B03120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находящиеся</w:t>
      </w:r>
      <w:proofErr w:type="gramEnd"/>
      <w:r>
        <w:rPr>
          <w:sz w:val="24"/>
          <w:szCs w:val="24"/>
        </w:rPr>
        <w:t xml:space="preserve"> в аварийном /разукомплектованном состоянии, в т.ч.</w:t>
      </w:r>
    </w:p>
    <w:p w:rsidR="00B03120" w:rsidRDefault="00B03120" w:rsidP="00B03120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сгоревшие;</w:t>
      </w:r>
    </w:p>
    <w:p w:rsidR="00B03120" w:rsidRDefault="00B03120" w:rsidP="00B03120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являющиеся местом несанкционированного складирования отходов;</w:t>
      </w:r>
      <w:proofErr w:type="gramEnd"/>
    </w:p>
    <w:p w:rsidR="00B03120" w:rsidRDefault="00B03120" w:rsidP="00B0312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и бункерных площадках, на городских коммуникациях, при этом длительное время (более 3х суток) находящиеся в недвижимом состоянии.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Предварительный список бесхозяйного, брошенного автотранспорта от  которого собственник отказался, составляется комиссией по эвакуации бесхозяйных (брошенных), разукомплектованных автотранспортных средств, в результате рейдов, проведенных на территории </w:t>
      </w:r>
      <w:proofErr w:type="spellStart"/>
      <w:r w:rsidR="00DE2972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области, сообщений руководителей и организаций всех форм собственности, жителей </w:t>
      </w:r>
      <w:proofErr w:type="spellStart"/>
      <w:r w:rsidR="00DE2972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и т.д. 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Администрация принимает на учет и ведет учет всех транспортных средств, имеющих признаки бесхозяйных, в том числе брошенных.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proofErr w:type="gramStart"/>
      <w:r>
        <w:rPr>
          <w:sz w:val="24"/>
          <w:szCs w:val="24"/>
        </w:rPr>
        <w:t xml:space="preserve">Учет производится в «Журнале учета транспортных средств, имеющих признаки бесхозяйных, в том числе брошенных», пронумерованном, прошнурованном и скрепленном печатью Администрации </w:t>
      </w:r>
      <w:proofErr w:type="spellStart"/>
      <w:r w:rsidR="00DE2972"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площадку временного хранения</w:t>
      </w:r>
      <w:proofErr w:type="gramEnd"/>
      <w:r>
        <w:rPr>
          <w:sz w:val="24"/>
          <w:szCs w:val="24"/>
        </w:rPr>
        <w:t xml:space="preserve"> с указанием ее местоположения, даты проведения оценки в соответствии с пунктом 3.8 настоящего 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личная подпись владельца.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03120" w:rsidRPr="00B03120" w:rsidRDefault="00B03120" w:rsidP="00B03120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Выявление владельцев бесхозяйных, </w:t>
      </w:r>
    </w:p>
    <w:p w:rsidR="00B03120" w:rsidRDefault="00B03120" w:rsidP="00B03120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в том числе брошенных транспортных средств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 xml:space="preserve">После получения сведений о нахождении на территории </w:t>
      </w:r>
      <w:proofErr w:type="spellStart"/>
      <w:r w:rsidR="00DE2972">
        <w:rPr>
          <w:sz w:val="24"/>
          <w:szCs w:val="24"/>
        </w:rPr>
        <w:t>Верхнеграйворонского</w:t>
      </w:r>
      <w:proofErr w:type="spellEnd"/>
      <w:r w:rsidR="00DE29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транспортных средств, имеющих признаки бесхозяйных, в том числе брошенных, и постановки его на учет в Комитете, принимаются меры к их идентификации, установлению собственников, места регистрации транспортного средства и проживания собственника при непосредственном участии  ОГИБДД ОМВД России по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району, которые также производят проверку «на угон» или иные</w:t>
      </w:r>
      <w:proofErr w:type="gramEnd"/>
      <w:r>
        <w:rPr>
          <w:sz w:val="24"/>
          <w:szCs w:val="24"/>
        </w:rPr>
        <w:t xml:space="preserve"> противоправные действия, совершенные ранее с данным транспортным средством.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После выявления владельца транспортного средства Администрация обращается к нему с письменным уведомлением о необходимости:</w:t>
      </w:r>
    </w:p>
    <w:p w:rsidR="00B03120" w:rsidRDefault="00B03120" w:rsidP="00B0312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B03120" w:rsidRDefault="00B03120" w:rsidP="00B03120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б) переместить в предназначенное для хранения транспортных средств место.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случае отсутствия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3.4. </w:t>
      </w:r>
      <w:proofErr w:type="gramStart"/>
      <w:r>
        <w:rPr>
          <w:sz w:val="24"/>
          <w:szCs w:val="24"/>
        </w:rPr>
        <w:t xml:space="preserve">В случае невозможности выявления владельца транспортного средства,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уведомления на транспортном средстве, Администрация </w:t>
      </w:r>
      <w:proofErr w:type="spellStart"/>
      <w:r>
        <w:rPr>
          <w:sz w:val="24"/>
          <w:szCs w:val="24"/>
        </w:rPr>
        <w:t>комиссионно</w:t>
      </w:r>
      <w:proofErr w:type="spellEnd"/>
      <w:r>
        <w:rPr>
          <w:sz w:val="24"/>
          <w:szCs w:val="24"/>
        </w:rPr>
        <w:t xml:space="preserve"> составляется акт осмотра транспортного средства по форме, установленной в приложении  к настоящему Положению.</w:t>
      </w:r>
      <w:proofErr w:type="gramEnd"/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В данный акт осмотра заносятся: 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сведения о местоположении транспортного средства с составлением схемы;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сведения о владельце (при наличии);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признаки отнесения имущества к </w:t>
      </w:r>
      <w:proofErr w:type="gramStart"/>
      <w:r>
        <w:rPr>
          <w:sz w:val="24"/>
          <w:szCs w:val="24"/>
        </w:rPr>
        <w:t>бесхозяйному</w:t>
      </w:r>
      <w:proofErr w:type="gramEnd"/>
      <w:r>
        <w:rPr>
          <w:sz w:val="24"/>
          <w:szCs w:val="24"/>
        </w:rPr>
        <w:t>, в том числе брошенному;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>
        <w:rPr>
          <w:sz w:val="24"/>
          <w:szCs w:val="24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Положения (при наличии), а также фотоматериалы, в случае их составления.</w:t>
      </w:r>
      <w:proofErr w:type="gramEnd"/>
    </w:p>
    <w:p w:rsidR="00B03120" w:rsidRDefault="00B03120" w:rsidP="00C00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B03120" w:rsidRDefault="00B03120" w:rsidP="00C00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Перемещение транспортного средства осуществляется с применением спецтехники, исключающей причинение транспортному средству повреждений при транспортировке.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перемещении такого автотранспорта на площадку временного хранения  публикуется в средствах массовой информации, а также направляется в адрес владельца транспортного средства (при его установлении).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комплектности экспертом (оценщиком), привлекаемым на договорной основе в соответствии с Федеральным законом от 29.07.1998 N 135-ФЗ «Об оценочной деятельности в Российской Федерации». 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3.9.Транспортное средство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стоимости расходов, связанных с перемещением, временным хранением и оценкой данного имущества.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по истечении  одного месяца  собственник не принял меры по возвращению транспортного средства,  Администрация  обращается в суд с требованием о признании права муниципальной собственности  на бесхозяйное транспортное средство. </w:t>
      </w:r>
    </w:p>
    <w:p w:rsidR="00B03120" w:rsidRDefault="00B03120" w:rsidP="00B0312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03120" w:rsidRDefault="00B03120" w:rsidP="00B03120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4. Утилизация бесхозяйных, в том числе брошенных транспортных средств</w:t>
      </w:r>
    </w:p>
    <w:p w:rsidR="00B03120" w:rsidRDefault="00B03120" w:rsidP="00B03120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B03120" w:rsidRDefault="00B03120" w:rsidP="00C00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B03120" w:rsidRDefault="00B03120" w:rsidP="00C003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Утилизация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транспортных сре</w:t>
      </w:r>
      <w:proofErr w:type="gramStart"/>
      <w:r>
        <w:rPr>
          <w:rFonts w:ascii="Arial" w:hAnsi="Arial" w:cs="Arial"/>
          <w:sz w:val="24"/>
          <w:szCs w:val="24"/>
        </w:rPr>
        <w:t>дств пр</w:t>
      </w:r>
      <w:proofErr w:type="gramEnd"/>
      <w:r>
        <w:rPr>
          <w:rFonts w:ascii="Arial" w:hAnsi="Arial" w:cs="Arial"/>
          <w:sz w:val="24"/>
          <w:szCs w:val="24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B03120" w:rsidRDefault="00B03120" w:rsidP="00B03120">
      <w:pPr>
        <w:tabs>
          <w:tab w:val="left" w:pos="796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2972" w:rsidRDefault="00B03120" w:rsidP="002F2A1E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color w:val="444444"/>
          <w:sz w:val="20"/>
          <w:szCs w:val="20"/>
        </w:rPr>
        <w:t>Приложение 1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к Положению о порядке выявления, перемещения, временного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хранения и утилизации брошенных (разукомплектованных),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бесхозяйных транспортных средств, частей разукомплектованных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тра</w:t>
      </w:r>
      <w:r w:rsidR="00DE2972">
        <w:rPr>
          <w:rFonts w:ascii="Times New Roman" w:hAnsi="Times New Roman" w:cs="Times New Roman"/>
          <w:color w:val="444444"/>
          <w:sz w:val="20"/>
          <w:szCs w:val="20"/>
        </w:rPr>
        <w:t>нспортных средств на территории</w:t>
      </w:r>
    </w:p>
    <w:p w:rsidR="00B03120" w:rsidRDefault="00DE2972" w:rsidP="002F2A1E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444444"/>
          <w:sz w:val="20"/>
          <w:szCs w:val="20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 w:rsidR="00B03120">
        <w:rPr>
          <w:rFonts w:ascii="Times New Roman" w:hAnsi="Times New Roman" w:cs="Times New Roman"/>
          <w:color w:val="444444"/>
          <w:sz w:val="20"/>
          <w:szCs w:val="20"/>
        </w:rPr>
        <w:t xml:space="preserve">сельсовета </w:t>
      </w:r>
    </w:p>
    <w:p w:rsidR="00B03120" w:rsidRDefault="00B03120" w:rsidP="002F2A1E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444444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color w:val="444444"/>
          <w:sz w:val="20"/>
          <w:szCs w:val="20"/>
        </w:rPr>
        <w:t xml:space="preserve"> района Курской области  </w:t>
      </w:r>
    </w:p>
    <w:p w:rsidR="00B03120" w:rsidRDefault="00B03120" w:rsidP="002F2A1E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color w:val="444444"/>
        </w:rPr>
        <w:br/>
        <w:t>ФОРМА</w:t>
      </w:r>
    </w:p>
    <w:p w:rsidR="00B03120" w:rsidRDefault="00B03120" w:rsidP="002F2A1E">
      <w:pPr>
        <w:shd w:val="clear" w:color="auto" w:fill="FFFFFF"/>
        <w:spacing w:after="240" w:line="240" w:lineRule="auto"/>
        <w:jc w:val="center"/>
        <w:textAlignment w:val="baseline"/>
        <w:rPr>
          <w:b/>
          <w:bCs/>
          <w:color w:val="444444"/>
          <w:sz w:val="16"/>
          <w:szCs w:val="16"/>
        </w:rPr>
      </w:pPr>
      <w:r>
        <w:rPr>
          <w:b/>
          <w:bCs/>
          <w:color w:val="444444"/>
          <w:sz w:val="16"/>
          <w:szCs w:val="16"/>
        </w:rPr>
        <w:t>Акт осмотра брошенного (бесхозяйного) транспортного средства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5"/>
        <w:gridCol w:w="2584"/>
        <w:gridCol w:w="4556"/>
      </w:tblGrid>
      <w:tr w:rsidR="00B03120" w:rsidTr="00B03120">
        <w:trPr>
          <w:trHeight w:val="15"/>
        </w:trPr>
        <w:tc>
          <w:tcPr>
            <w:tcW w:w="2218" w:type="dxa"/>
            <w:hideMark/>
          </w:tcPr>
          <w:p w:rsidR="00B03120" w:rsidRDefault="00B03120" w:rsidP="002F2A1E">
            <w:pPr>
              <w:spacing w:line="240" w:lineRule="auto"/>
            </w:pPr>
          </w:p>
        </w:tc>
        <w:tc>
          <w:tcPr>
            <w:tcW w:w="2587" w:type="dxa"/>
            <w:hideMark/>
          </w:tcPr>
          <w:p w:rsidR="00B03120" w:rsidRDefault="00B03120" w:rsidP="002F2A1E">
            <w:pPr>
              <w:spacing w:line="240" w:lineRule="auto"/>
            </w:pPr>
          </w:p>
        </w:tc>
        <w:tc>
          <w:tcPr>
            <w:tcW w:w="4620" w:type="dxa"/>
            <w:hideMark/>
          </w:tcPr>
          <w:p w:rsidR="00B03120" w:rsidRDefault="00B03120" w:rsidP="002F2A1E">
            <w:pPr>
              <w:spacing w:line="240" w:lineRule="auto"/>
            </w:pPr>
          </w:p>
        </w:tc>
      </w:tr>
      <w:tr w:rsidR="00B03120" w:rsidTr="00B03120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"__" ________ 20___ года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"_____" часов "_____" минут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autoSpaceDN w:val="0"/>
              <w:spacing w:after="0" w:line="240" w:lineRule="auto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составления _______</w:t>
            </w:r>
          </w:p>
        </w:tc>
      </w:tr>
      <w:tr w:rsidR="00B03120" w:rsidTr="00B0312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Межведомственная комиссия в составе:</w:t>
            </w:r>
          </w:p>
          <w:p w:rsidR="00B03120" w:rsidRDefault="00B03120" w:rsidP="00C00361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составила настоящий акт о том, что 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</w:t>
            </w:r>
            <w:proofErr w:type="spellStart"/>
            <w:r w:rsidR="00DE2972">
              <w:rPr>
                <w:sz w:val="16"/>
                <w:szCs w:val="16"/>
              </w:rPr>
              <w:t>Верхнеграйворонского</w:t>
            </w:r>
            <w:proofErr w:type="spellEnd"/>
            <w:r w:rsidR="00DE29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сельсовета </w:t>
            </w:r>
          </w:p>
          <w:p w:rsidR="00B03120" w:rsidRDefault="00B03120" w:rsidP="00C00361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Касторенского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  утвержденным Постановлением администрации</w:t>
            </w:r>
            <w:r w:rsidR="00DE2972">
              <w:rPr>
                <w:sz w:val="16"/>
                <w:szCs w:val="16"/>
              </w:rPr>
              <w:t xml:space="preserve"> </w:t>
            </w:r>
            <w:proofErr w:type="spellStart"/>
            <w:r w:rsidR="00DE2972">
              <w:rPr>
                <w:sz w:val="16"/>
                <w:szCs w:val="16"/>
              </w:rPr>
              <w:t>Верхнеграйворонского</w:t>
            </w:r>
            <w:proofErr w:type="spellEnd"/>
            <w:r w:rsidR="00DE29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сельсовета </w:t>
            </w:r>
            <w:proofErr w:type="spellStart"/>
            <w:r>
              <w:rPr>
                <w:sz w:val="16"/>
                <w:szCs w:val="16"/>
              </w:rPr>
              <w:t>Касторенского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   от "</w:t>
            </w:r>
            <w:r w:rsidR="00DE2972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 xml:space="preserve">" </w:t>
            </w:r>
            <w:r w:rsidR="00DE2972">
              <w:rPr>
                <w:sz w:val="16"/>
                <w:szCs w:val="16"/>
              </w:rPr>
              <w:t>02.</w:t>
            </w:r>
            <w:r>
              <w:rPr>
                <w:sz w:val="16"/>
                <w:szCs w:val="16"/>
              </w:rPr>
              <w:t xml:space="preserve"> 20</w:t>
            </w:r>
            <w:r w:rsidR="00DE2972">
              <w:rPr>
                <w:sz w:val="16"/>
                <w:szCs w:val="16"/>
              </w:rPr>
              <w:t xml:space="preserve">23 </w:t>
            </w:r>
            <w:r>
              <w:rPr>
                <w:sz w:val="16"/>
                <w:szCs w:val="16"/>
              </w:rPr>
              <w:t xml:space="preserve"> года N </w:t>
            </w:r>
            <w:r w:rsidR="00DE2972">
              <w:rPr>
                <w:sz w:val="16"/>
                <w:szCs w:val="16"/>
              </w:rPr>
              <w:t xml:space="preserve">3, </w:t>
            </w:r>
            <w:r>
              <w:rPr>
                <w:sz w:val="16"/>
                <w:szCs w:val="16"/>
              </w:rPr>
              <w:t xml:space="preserve"> проведен осмотр транспортного средства, наход</w:t>
            </w:r>
            <w:r w:rsidR="00C00361">
              <w:rPr>
                <w:sz w:val="16"/>
                <w:szCs w:val="16"/>
              </w:rPr>
              <w:t>ящегося по адресу: ____________</w:t>
            </w:r>
          </w:p>
          <w:p w:rsidR="00B03120" w:rsidRDefault="00C00361" w:rsidP="00C00361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  <w:r w:rsidR="00B03120">
              <w:rPr>
                <w:sz w:val="16"/>
                <w:szCs w:val="16"/>
              </w:rPr>
              <w:t>________________________</w:t>
            </w:r>
            <w:r>
              <w:rPr>
                <w:sz w:val="16"/>
                <w:szCs w:val="16"/>
              </w:rPr>
              <w:t>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(местонахождение транспортного средства)</w:t>
            </w:r>
          </w:p>
          <w:p w:rsidR="00B03120" w:rsidRDefault="00B03120" w:rsidP="002F2A1E">
            <w:pPr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Осмотром установлено:</w:t>
            </w:r>
          </w:p>
          <w:p w:rsidR="00B03120" w:rsidRDefault="00B03120" w:rsidP="002F2A1E">
            <w:pPr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Марка, модель автомобиля: _</w:t>
            </w:r>
            <w:r w:rsidR="00C00361">
              <w:rPr>
                <w:sz w:val="16"/>
                <w:szCs w:val="16"/>
              </w:rPr>
              <w:t>_______________________________</w:t>
            </w:r>
          </w:p>
          <w:p w:rsidR="00B03120" w:rsidRDefault="00B03120" w:rsidP="002F2A1E">
            <w:pPr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 автомобиля: ________________________________________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2F2A1E">
            <w:pPr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регистрацио</w:t>
            </w:r>
            <w:r w:rsidR="00C00361">
              <w:rPr>
                <w:sz w:val="16"/>
                <w:szCs w:val="16"/>
              </w:rPr>
              <w:t>нный знак: ____________________</w:t>
            </w:r>
          </w:p>
          <w:p w:rsidR="00B03120" w:rsidRDefault="00B03120" w:rsidP="002F2A1E">
            <w:pPr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Владелец автомобиля: __________________________________</w:t>
            </w:r>
            <w:r w:rsidR="00C00361">
              <w:rPr>
                <w:sz w:val="16"/>
                <w:szCs w:val="16"/>
              </w:rPr>
              <w:t>___</w:t>
            </w:r>
          </w:p>
          <w:p w:rsidR="00B03120" w:rsidRDefault="00B03120" w:rsidP="002F2A1E">
            <w:pPr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 состояния автомобиля: ___________________________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2F2A1E">
            <w:pPr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Комиссии: _______________________</w:t>
            </w:r>
            <w:r w:rsidR="00C00361">
              <w:rPr>
                <w:sz w:val="16"/>
                <w:szCs w:val="16"/>
              </w:rPr>
              <w:t>_______________________________</w:t>
            </w:r>
          </w:p>
          <w:p w:rsidR="00B03120" w:rsidRDefault="00B03120" w:rsidP="002F2A1E">
            <w:pPr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  <w:r w:rsidR="00C00361">
              <w:rPr>
                <w:sz w:val="16"/>
                <w:szCs w:val="16"/>
              </w:rPr>
              <w:t>_______________________________</w:t>
            </w:r>
          </w:p>
          <w:p w:rsidR="00B03120" w:rsidRDefault="00B03120" w:rsidP="002F2A1E">
            <w:p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членов Межведомственной комиссии:</w:t>
            </w: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1. 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3. 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4. 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5. 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2F2A1E">
            <w:pPr>
              <w:autoSpaceDN w:val="0"/>
              <w:spacing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2F2A1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B03120" w:rsidRDefault="00B03120" w:rsidP="002F2A1E">
            <w:pPr>
              <w:autoSpaceDN w:val="0"/>
              <w:spacing w:line="240" w:lineRule="auto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2F2A1E">
            <w:pPr>
              <w:spacing w:line="240" w:lineRule="auto"/>
            </w:pPr>
          </w:p>
        </w:tc>
      </w:tr>
    </w:tbl>
    <w:p w:rsidR="00B03120" w:rsidRDefault="00B03120" w:rsidP="00C00361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</w:p>
    <w:p w:rsidR="002F2A1E" w:rsidRPr="002F2A1E" w:rsidRDefault="002F2A1E" w:rsidP="002F2A1E"/>
    <w:p w:rsidR="00B03120" w:rsidRDefault="00B03120" w:rsidP="002F2A1E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Приложение 2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к Положению о порядке выявления, перемещения, временного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хранения и утилизации брошенных (разукомплектованных),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бесхозяйных транспортных средств, частей разукомплектованных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транспортных средств на территории</w:t>
      </w:r>
      <w:r w:rsidR="002F2A1E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="002F2A1E">
        <w:rPr>
          <w:rFonts w:ascii="Times New Roman" w:hAnsi="Times New Roman" w:cs="Times New Roman"/>
          <w:color w:val="444444"/>
          <w:sz w:val="20"/>
          <w:szCs w:val="20"/>
        </w:rPr>
        <w:t>Верхнеграйворонского</w:t>
      </w:r>
      <w:proofErr w:type="spellEnd"/>
      <w:r w:rsidR="002F2A1E">
        <w:rPr>
          <w:rFonts w:ascii="Times New Roman" w:hAnsi="Times New Roman" w:cs="Times New Roman"/>
          <w:color w:val="44444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44444"/>
          <w:sz w:val="20"/>
          <w:szCs w:val="20"/>
        </w:rPr>
        <w:t xml:space="preserve">сельсовета </w:t>
      </w:r>
    </w:p>
    <w:p w:rsidR="00B03120" w:rsidRDefault="00B03120" w:rsidP="00B03120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444444"/>
          <w:sz w:val="20"/>
          <w:szCs w:val="20"/>
        </w:rPr>
        <w:t>Касторенского</w:t>
      </w:r>
      <w:proofErr w:type="spellEnd"/>
      <w:r>
        <w:rPr>
          <w:rFonts w:ascii="Times New Roman" w:hAnsi="Times New Roman" w:cs="Times New Roman"/>
          <w:color w:val="444444"/>
          <w:sz w:val="20"/>
          <w:szCs w:val="20"/>
        </w:rPr>
        <w:t xml:space="preserve"> района Курской области  </w:t>
      </w:r>
    </w:p>
    <w:p w:rsidR="00B03120" w:rsidRPr="00C00361" w:rsidRDefault="00B03120" w:rsidP="00C00361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0"/>
          <w:szCs w:val="20"/>
        </w:rPr>
      </w:pPr>
      <w:r>
        <w:rPr>
          <w:color w:val="444444"/>
        </w:rPr>
        <w:br/>
        <w:t>ФОРМА</w:t>
      </w:r>
      <w:r>
        <w:rPr>
          <w:b/>
          <w:bCs/>
          <w:color w:val="444444"/>
        </w:rPr>
        <w:br/>
        <w:t>ЖУРНАЛ УЧЕТА ТРАНСПОРТНЫХ СРЕДСТВ, ИМЕЮЩИХ ПРИЗНАКИ БРОШЕННЫХ (РАЗУКОМПЛЕКТОВАННЫХ) ИЛИ БЕСХОЗЯЙНЫХ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"/>
        <w:gridCol w:w="999"/>
        <w:gridCol w:w="1114"/>
        <w:gridCol w:w="1306"/>
        <w:gridCol w:w="1662"/>
        <w:gridCol w:w="1303"/>
        <w:gridCol w:w="1167"/>
        <w:gridCol w:w="1393"/>
      </w:tblGrid>
      <w:tr w:rsidR="00B03120" w:rsidTr="00B03120">
        <w:trPr>
          <w:trHeight w:val="15"/>
        </w:trPr>
        <w:tc>
          <w:tcPr>
            <w:tcW w:w="554" w:type="dxa"/>
            <w:hideMark/>
          </w:tcPr>
          <w:p w:rsidR="00B03120" w:rsidRDefault="00B03120"/>
        </w:tc>
        <w:tc>
          <w:tcPr>
            <w:tcW w:w="1109" w:type="dxa"/>
            <w:hideMark/>
          </w:tcPr>
          <w:p w:rsidR="00B03120" w:rsidRDefault="00B03120"/>
        </w:tc>
        <w:tc>
          <w:tcPr>
            <w:tcW w:w="1294" w:type="dxa"/>
            <w:hideMark/>
          </w:tcPr>
          <w:p w:rsidR="00B03120" w:rsidRDefault="00B03120"/>
        </w:tc>
        <w:tc>
          <w:tcPr>
            <w:tcW w:w="1294" w:type="dxa"/>
            <w:hideMark/>
          </w:tcPr>
          <w:p w:rsidR="00B03120" w:rsidRDefault="00B03120"/>
        </w:tc>
        <w:tc>
          <w:tcPr>
            <w:tcW w:w="2218" w:type="dxa"/>
            <w:hideMark/>
          </w:tcPr>
          <w:p w:rsidR="00B03120" w:rsidRDefault="00B03120"/>
        </w:tc>
        <w:tc>
          <w:tcPr>
            <w:tcW w:w="1663" w:type="dxa"/>
            <w:hideMark/>
          </w:tcPr>
          <w:p w:rsidR="00B03120" w:rsidRDefault="00B03120"/>
        </w:tc>
        <w:tc>
          <w:tcPr>
            <w:tcW w:w="1109" w:type="dxa"/>
            <w:hideMark/>
          </w:tcPr>
          <w:p w:rsidR="00B03120" w:rsidRDefault="00B03120"/>
        </w:tc>
        <w:tc>
          <w:tcPr>
            <w:tcW w:w="1478" w:type="dxa"/>
            <w:hideMark/>
          </w:tcPr>
          <w:p w:rsidR="00B03120" w:rsidRDefault="00B03120"/>
        </w:tc>
      </w:tr>
      <w:tr w:rsidR="00B03120" w:rsidTr="00B031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center"/>
              <w:textAlignment w:val="baseline"/>
            </w:pPr>
            <w:r>
              <w:t>N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center"/>
              <w:textAlignment w:val="baseline"/>
            </w:pPr>
            <w:r>
              <w:t>Дата принятия на учет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center"/>
              <w:textAlignment w:val="baseline"/>
            </w:pPr>
            <w:r>
              <w:t>Основания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center"/>
              <w:textAlignment w:val="baseline"/>
            </w:pPr>
            <w:r>
              <w:t>Дата направления владельцу уведомления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center"/>
              <w:textAlignment w:val="baseline"/>
            </w:pPr>
            <w:r>
              <w:t>Дата перемещения транспортного средства на площадку временного хранения (адрес местонахождения площадки)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center"/>
              <w:textAlignment w:val="baseline"/>
            </w:pPr>
            <w:r>
              <w:t>Дата принятия судом решения о признании имущества бесхозяйным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center"/>
              <w:textAlignment w:val="baseline"/>
            </w:pPr>
            <w:r>
              <w:t>Дата утилизации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center"/>
              <w:textAlignment w:val="baseline"/>
            </w:pPr>
            <w:r>
              <w:t>Дата возврата транспортного средства и личная подпись владельца</w:t>
            </w:r>
          </w:p>
        </w:tc>
      </w:tr>
      <w:tr w:rsidR="00B03120" w:rsidTr="00B031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</w:tr>
      <w:tr w:rsidR="00B03120" w:rsidTr="00B031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</w:tr>
      <w:tr w:rsidR="00B03120" w:rsidTr="00B031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/>
        </w:tc>
      </w:tr>
    </w:tbl>
    <w:p w:rsidR="00B03120" w:rsidRDefault="00B03120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  <w:sz w:val="20"/>
          <w:szCs w:val="20"/>
        </w:rPr>
      </w:pPr>
      <w:r>
        <w:rPr>
          <w:b/>
          <w:bCs/>
          <w:color w:val="444444"/>
        </w:rPr>
        <w:br/>
      </w:r>
      <w:r>
        <w:rPr>
          <w:b/>
          <w:bCs/>
          <w:color w:val="444444"/>
        </w:rPr>
        <w:br/>
      </w:r>
    </w:p>
    <w:p w:rsidR="00B03120" w:rsidRDefault="00B03120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B03120" w:rsidRDefault="00B03120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B03120" w:rsidRDefault="00B03120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B03120" w:rsidRDefault="00B03120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B03120" w:rsidRDefault="00B03120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B03120" w:rsidRDefault="00B03120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2F2A1E" w:rsidRDefault="002F2A1E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2F2A1E" w:rsidRDefault="002F2A1E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C00361" w:rsidRDefault="00C00361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C00361" w:rsidRDefault="00C00361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C00361" w:rsidRDefault="00C00361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C00361" w:rsidRDefault="00C00361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2F2A1E" w:rsidRDefault="002F2A1E" w:rsidP="00B03120">
      <w:pPr>
        <w:shd w:val="clear" w:color="auto" w:fill="FFFFFF"/>
        <w:jc w:val="right"/>
        <w:textAlignment w:val="baseline"/>
        <w:outlineLvl w:val="2"/>
        <w:rPr>
          <w:b/>
          <w:bCs/>
          <w:color w:val="444444"/>
        </w:rPr>
      </w:pPr>
    </w:p>
    <w:p w:rsidR="00B03120" w:rsidRDefault="00B03120" w:rsidP="002F2A1E">
      <w:pPr>
        <w:shd w:val="clear" w:color="auto" w:fill="FFFFFF"/>
        <w:spacing w:after="0"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t>Приложение 3</w:t>
      </w:r>
      <w:r>
        <w:rPr>
          <w:b/>
          <w:bCs/>
          <w:color w:val="444444"/>
        </w:rPr>
        <w:br/>
        <w:t>к Положению о порядке выявления, перемещения, временного</w:t>
      </w:r>
      <w:r>
        <w:rPr>
          <w:b/>
          <w:bCs/>
          <w:color w:val="444444"/>
        </w:rPr>
        <w:br/>
        <w:t>хранения и утилизации брошенных (разукомплектованных),</w:t>
      </w:r>
      <w:r>
        <w:rPr>
          <w:b/>
          <w:bCs/>
          <w:color w:val="444444"/>
        </w:rPr>
        <w:br/>
        <w:t>бесхозяйных транспортных средств, частей разукомплектованных</w:t>
      </w:r>
      <w:r>
        <w:rPr>
          <w:b/>
          <w:bCs/>
          <w:color w:val="444444"/>
        </w:rPr>
        <w:br/>
        <w:t xml:space="preserve">транспортных средств на территории </w:t>
      </w:r>
      <w:r w:rsidR="002F2A1E">
        <w:rPr>
          <w:b/>
          <w:bCs/>
          <w:color w:val="444444"/>
        </w:rPr>
        <w:t xml:space="preserve"> </w:t>
      </w:r>
      <w:proofErr w:type="spellStart"/>
      <w:r w:rsidR="002F2A1E">
        <w:rPr>
          <w:b/>
          <w:bCs/>
          <w:color w:val="444444"/>
        </w:rPr>
        <w:t>Верхнеграйворонского</w:t>
      </w:r>
      <w:proofErr w:type="spellEnd"/>
      <w:r w:rsidR="002F2A1E">
        <w:rPr>
          <w:b/>
          <w:bCs/>
          <w:color w:val="444444"/>
        </w:rPr>
        <w:t xml:space="preserve"> </w:t>
      </w:r>
      <w:r>
        <w:rPr>
          <w:b/>
          <w:bCs/>
          <w:color w:val="444444"/>
        </w:rPr>
        <w:t xml:space="preserve">сельсовета </w:t>
      </w:r>
    </w:p>
    <w:p w:rsidR="00B03120" w:rsidRPr="00C00361" w:rsidRDefault="00B03120" w:rsidP="00C00361">
      <w:pPr>
        <w:shd w:val="clear" w:color="auto" w:fill="FFFFFF"/>
        <w:spacing w:after="0"/>
        <w:jc w:val="right"/>
        <w:textAlignment w:val="baseline"/>
        <w:outlineLvl w:val="2"/>
        <w:rPr>
          <w:b/>
          <w:bCs/>
          <w:color w:val="444444"/>
        </w:rPr>
      </w:pPr>
      <w:proofErr w:type="spellStart"/>
      <w:r>
        <w:rPr>
          <w:b/>
          <w:bCs/>
          <w:color w:val="444444"/>
        </w:rPr>
        <w:t>Касторенского</w:t>
      </w:r>
      <w:proofErr w:type="spellEnd"/>
      <w:r>
        <w:rPr>
          <w:b/>
          <w:bCs/>
          <w:color w:val="444444"/>
        </w:rPr>
        <w:t xml:space="preserve"> района Курской области  </w:t>
      </w:r>
      <w:r>
        <w:rPr>
          <w:color w:val="444444"/>
        </w:rPr>
        <w:br/>
      </w:r>
      <w:r>
        <w:rPr>
          <w:color w:val="444444"/>
        </w:rPr>
        <w:br/>
      </w:r>
      <w:r>
        <w:rPr>
          <w:color w:val="444444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6"/>
        <w:gridCol w:w="4579"/>
      </w:tblGrid>
      <w:tr w:rsidR="00B03120" w:rsidTr="00B03120">
        <w:trPr>
          <w:trHeight w:val="15"/>
        </w:trPr>
        <w:tc>
          <w:tcPr>
            <w:tcW w:w="4805" w:type="dxa"/>
            <w:hideMark/>
          </w:tcPr>
          <w:p w:rsidR="00B03120" w:rsidRDefault="00B03120"/>
        </w:tc>
        <w:tc>
          <w:tcPr>
            <w:tcW w:w="4620" w:type="dxa"/>
            <w:hideMark/>
          </w:tcPr>
          <w:p w:rsidR="00B03120" w:rsidRDefault="00B03120"/>
        </w:tc>
      </w:tr>
      <w:tr w:rsidR="00B03120" w:rsidTr="00B0312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Герб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</w:pPr>
            <w:r>
              <w:t>АДМИНИСТРАЦИЯ</w:t>
            </w:r>
          </w:p>
          <w:p w:rsidR="00B03120" w:rsidRPr="002F2A1E" w:rsidRDefault="002F2A1E" w:rsidP="00C00361">
            <w:pPr>
              <w:spacing w:after="0" w:line="240" w:lineRule="auto"/>
              <w:jc w:val="center"/>
              <w:textAlignment w:val="baseline"/>
            </w:pPr>
            <w:proofErr w:type="spellStart"/>
            <w:r w:rsidRPr="002F2A1E">
              <w:t>Верхнеграйворонского</w:t>
            </w:r>
            <w:proofErr w:type="spellEnd"/>
            <w:r w:rsidRPr="002F2A1E">
              <w:t xml:space="preserve"> </w:t>
            </w:r>
            <w:r w:rsidR="00B03120" w:rsidRPr="002F2A1E">
              <w:t xml:space="preserve">сельсовета </w:t>
            </w:r>
          </w:p>
          <w:p w:rsidR="002F2A1E" w:rsidRPr="002F2A1E" w:rsidRDefault="002F2A1E" w:rsidP="00C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A1E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2F2A1E">
              <w:rPr>
                <w:rFonts w:ascii="Times New Roman" w:hAnsi="Times New Roman" w:cs="Times New Roman"/>
                <w:sz w:val="20"/>
                <w:szCs w:val="20"/>
              </w:rPr>
              <w:t>Касторенский</w:t>
            </w:r>
            <w:proofErr w:type="spellEnd"/>
            <w:r w:rsidRPr="002F2A1E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Верхняя </w:t>
            </w:r>
            <w:proofErr w:type="spellStart"/>
            <w:r w:rsidRPr="002F2A1E"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 w:rsidRPr="002F2A1E">
              <w:rPr>
                <w:rFonts w:ascii="Times New Roman" w:hAnsi="Times New Roman" w:cs="Times New Roman"/>
                <w:sz w:val="20"/>
                <w:szCs w:val="20"/>
              </w:rPr>
              <w:t>, улица Центральная 7А</w:t>
            </w:r>
          </w:p>
          <w:p w:rsidR="002F2A1E" w:rsidRPr="002F2A1E" w:rsidRDefault="002F2A1E" w:rsidP="002F2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A1E">
              <w:rPr>
                <w:rFonts w:ascii="Times New Roman" w:hAnsi="Times New Roman" w:cs="Times New Roman"/>
                <w:sz w:val="20"/>
                <w:szCs w:val="20"/>
              </w:rPr>
              <w:t xml:space="preserve">телефон (факс) 3-33-30 (код 47157)  </w:t>
            </w:r>
            <w:r w:rsidRPr="002F2A1E">
              <w:rPr>
                <w:rFonts w:ascii="Times New Roman" w:hAnsi="Times New Roman" w:cs="Times New Roman"/>
                <w:color w:val="423B21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2F2A1E">
              <w:rPr>
                <w:rFonts w:ascii="Times New Roman" w:hAnsi="Times New Roman" w:cs="Times New Roman"/>
                <w:color w:val="423B21"/>
                <w:sz w:val="20"/>
                <w:szCs w:val="20"/>
                <w:shd w:val="clear" w:color="auto" w:fill="FFFFFF"/>
              </w:rPr>
              <w:t>-</w:t>
            </w:r>
            <w:r w:rsidRPr="002F2A1E">
              <w:rPr>
                <w:rFonts w:ascii="Times New Roman" w:hAnsi="Times New Roman" w:cs="Times New Roman"/>
                <w:color w:val="423B21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2F2A1E">
              <w:rPr>
                <w:rFonts w:ascii="Times New Roman" w:hAnsi="Times New Roman" w:cs="Times New Roman"/>
                <w:color w:val="423B21"/>
                <w:sz w:val="20"/>
                <w:szCs w:val="20"/>
                <w:shd w:val="clear" w:color="auto" w:fill="FFFFFF"/>
              </w:rPr>
              <w:t xml:space="preserve">:v-graivoronka2013@yandex.ru, </w:t>
            </w:r>
            <w:hyperlink r:id="rId4" w:history="1">
              <w:r w:rsidRPr="002F2A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</w:t>
              </w:r>
              <w:r w:rsidRPr="002F2A1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v-graivoronka</w:t>
              </w:r>
              <w:r w:rsidRPr="002F2A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.ru/</w:t>
              </w:r>
            </w:hyperlink>
            <w:r w:rsidRPr="002F2A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3120" w:rsidRDefault="00B03120" w:rsidP="002F2A1E">
            <w:pPr>
              <w:spacing w:after="0"/>
              <w:jc w:val="center"/>
              <w:textAlignment w:val="baseline"/>
            </w:pPr>
            <w:r>
              <w:t>ОКПО номер, ОГРН номер</w:t>
            </w:r>
          </w:p>
          <w:p w:rsidR="00B03120" w:rsidRDefault="00B03120" w:rsidP="002F2A1E">
            <w:pPr>
              <w:spacing w:after="0"/>
              <w:jc w:val="center"/>
              <w:textAlignment w:val="baseline"/>
            </w:pPr>
            <w:r>
              <w:t>ИНН/КПП номер</w:t>
            </w:r>
          </w:p>
          <w:p w:rsidR="00B03120" w:rsidRDefault="00B03120" w:rsidP="002F2A1E">
            <w:pPr>
              <w:spacing w:after="0"/>
              <w:jc w:val="center"/>
              <w:textAlignment w:val="baseline"/>
            </w:pPr>
            <w:r>
              <w:t>________________ N _____________</w:t>
            </w:r>
          </w:p>
          <w:p w:rsidR="00B03120" w:rsidRDefault="00B03120" w:rsidP="002F2A1E">
            <w:pPr>
              <w:autoSpaceDN w:val="0"/>
              <w:spacing w:after="0"/>
              <w:textAlignment w:val="baseline"/>
            </w:pPr>
            <w:r>
              <w:t>На N _____________ от _______________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Собственнику</w:t>
            </w:r>
          </w:p>
          <w:p w:rsidR="00B03120" w:rsidRDefault="00B0312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транспортного средства</w:t>
            </w:r>
          </w:p>
          <w:p w:rsidR="00B03120" w:rsidRDefault="00B03120">
            <w:pPr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почтовый адрес)</w:t>
            </w:r>
          </w:p>
        </w:tc>
      </w:tr>
      <w:tr w:rsidR="00B03120" w:rsidTr="00B03120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ИЗВЕЩЕНИЕ</w:t>
            </w:r>
          </w:p>
          <w:p w:rsidR="00B03120" w:rsidRDefault="00B03120" w:rsidP="002F2A1E">
            <w:pPr>
              <w:spacing w:after="0" w:line="240" w:lineRule="auto"/>
              <w:ind w:firstLine="480"/>
              <w:textAlignment w:val="baseline"/>
            </w:pPr>
            <w:r>
              <w:t xml:space="preserve">Администрация </w:t>
            </w:r>
            <w:r w:rsidR="002F2A1E">
              <w:t xml:space="preserve"> </w:t>
            </w:r>
            <w:proofErr w:type="spellStart"/>
            <w:r w:rsidR="002F2A1E">
              <w:t>Верхгнеграйворонского</w:t>
            </w:r>
            <w:proofErr w:type="spellEnd"/>
            <w:r w:rsidR="002F2A1E">
              <w:t xml:space="preserve"> </w:t>
            </w:r>
            <w:r>
              <w:t xml:space="preserve">сельсовета </w:t>
            </w:r>
          </w:p>
          <w:p w:rsidR="00B03120" w:rsidRDefault="00B03120" w:rsidP="002F2A1E">
            <w:pPr>
              <w:spacing w:after="0" w:line="240" w:lineRule="auto"/>
              <w:ind w:firstLine="480"/>
              <w:textAlignment w:val="baseline"/>
            </w:pPr>
            <w:proofErr w:type="spellStart"/>
            <w:proofErr w:type="gramStart"/>
            <w:r>
              <w:t>Касторенского</w:t>
            </w:r>
            <w:proofErr w:type="spellEnd"/>
            <w:r>
              <w:t xml:space="preserve"> района Курской области   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территории, </w:t>
            </w:r>
            <w:proofErr w:type="spellStart"/>
            <w:r w:rsidR="002F2A1E">
              <w:t>Верхнеграйворонского</w:t>
            </w:r>
            <w:proofErr w:type="spellEnd"/>
            <w:r w:rsidR="002F2A1E">
              <w:t xml:space="preserve"> </w:t>
            </w:r>
            <w:r>
              <w:t xml:space="preserve">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 утвержденным Постановлением администрации </w:t>
            </w:r>
            <w:proofErr w:type="spellStart"/>
            <w:r w:rsidR="002F2A1E">
              <w:t>Верхнеграйворонского</w:t>
            </w:r>
            <w:proofErr w:type="spellEnd"/>
            <w:r w:rsidR="002F2A1E">
              <w:t xml:space="preserve"> </w:t>
            </w:r>
            <w:r>
              <w:t xml:space="preserve">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 от "</w:t>
            </w:r>
            <w:r w:rsidR="002F2A1E">
              <w:t>09</w:t>
            </w:r>
            <w:r>
              <w:t xml:space="preserve">" </w:t>
            </w:r>
            <w:r w:rsidR="002F2A1E">
              <w:t>02.</w:t>
            </w:r>
            <w:r>
              <w:t xml:space="preserve"> 20</w:t>
            </w:r>
            <w:r w:rsidR="002F2A1E">
              <w:t>23</w:t>
            </w:r>
            <w:r>
              <w:t xml:space="preserve"> года N </w:t>
            </w:r>
            <w:r w:rsidR="002F2A1E">
              <w:t>3</w:t>
            </w:r>
            <w:r>
              <w:t xml:space="preserve"> просит Вас в течение 10 суток со дня получения настоящего извещения</w:t>
            </w:r>
            <w:proofErr w:type="gramEnd"/>
            <w:r>
              <w:t xml:space="preserve"> выполнить в отношении транспортного средства марки: _____________________,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рег</w:t>
            </w:r>
            <w:proofErr w:type="spellEnd"/>
            <w:r>
              <w:t>. знак _______________________, расположенного по адресу: _________________________________________, одно из следующих действий:</w:t>
            </w:r>
            <w:r>
              <w:br/>
            </w:r>
          </w:p>
          <w:p w:rsidR="00B03120" w:rsidRDefault="00B03120">
            <w:pPr>
              <w:ind w:firstLine="480"/>
              <w:textAlignment w:val="baseline"/>
            </w:pPr>
            <w:r>
              <w:t>1) своими силами и за свой счет эвакуировать (утилизировать) транспортное средство в случа</w:t>
            </w:r>
            <w:r w:rsidR="002F2A1E">
              <w:t>е прекращения его эксплуатации;</w:t>
            </w:r>
          </w:p>
          <w:p w:rsidR="00B03120" w:rsidRDefault="00B03120">
            <w:pPr>
              <w:ind w:firstLine="480"/>
              <w:textAlignment w:val="baseline"/>
            </w:pPr>
            <w:r>
              <w:t>2) переместить транспортное средство в предназн</w:t>
            </w:r>
            <w:r w:rsidR="002F2A1E">
              <w:t>аченное для его хранения место;</w:t>
            </w:r>
          </w:p>
          <w:p w:rsidR="00B03120" w:rsidRDefault="00B03120">
            <w:pPr>
              <w:ind w:firstLine="480"/>
              <w:textAlignment w:val="baseline"/>
            </w:pPr>
            <w:r>
              <w:t>3) написать заявление об отказе от прав собствен</w:t>
            </w:r>
            <w:r w:rsidR="002F2A1E">
              <w:t>ности на транспортное средство.</w:t>
            </w:r>
          </w:p>
          <w:p w:rsidR="00B03120" w:rsidRDefault="00B03120" w:rsidP="002F2A1E">
            <w:pPr>
              <w:autoSpaceDN w:val="0"/>
              <w:ind w:firstLine="480"/>
              <w:textAlignment w:val="baseline"/>
            </w:pPr>
            <w:r>
              <w:t xml:space="preserve">Дополнительно Администрация </w:t>
            </w:r>
            <w:proofErr w:type="spellStart"/>
            <w:r w:rsidR="002F2A1E">
              <w:t>Верхнеграйворонского</w:t>
            </w:r>
            <w:proofErr w:type="spellEnd"/>
            <w:r w:rsidR="002F2A1E">
              <w:t xml:space="preserve"> </w:t>
            </w:r>
            <w:r>
              <w:t xml:space="preserve">сельсовета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 разъясняет Вам, что транспортное средство может быть обращено в муниципальную собственность согласно статье 226 </w:t>
            </w:r>
            <w:hyperlink r:id="rId5" w:anchor="7D20K3" w:history="1">
              <w:r>
                <w:rPr>
                  <w:rStyle w:val="a3"/>
                  <w:color w:val="3451A0"/>
                </w:rPr>
                <w:t>Гражданского кодекса Российской Федерации</w:t>
              </w:r>
            </w:hyperlink>
            <w:r>
              <w:t>.</w:t>
            </w:r>
          </w:p>
        </w:tc>
      </w:tr>
      <w:tr w:rsidR="00B03120" w:rsidTr="00B0312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C00361" w:rsidP="002F2A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Главы администрации</w:t>
            </w:r>
          </w:p>
          <w:p w:rsidR="00B03120" w:rsidRDefault="002F2A1E" w:rsidP="002F2A1E">
            <w:pPr>
              <w:spacing w:after="0" w:line="240" w:lineRule="auto"/>
              <w:textAlignment w:val="baseline"/>
            </w:pPr>
            <w:proofErr w:type="spellStart"/>
            <w:r>
              <w:t>Верхнеграйворонского</w:t>
            </w:r>
            <w:proofErr w:type="spellEnd"/>
            <w:r>
              <w:t xml:space="preserve"> </w:t>
            </w:r>
            <w:r w:rsidR="00B03120">
              <w:t xml:space="preserve">сельсовета </w:t>
            </w:r>
          </w:p>
          <w:p w:rsidR="00B03120" w:rsidRDefault="00B03120" w:rsidP="002F2A1E">
            <w:pPr>
              <w:autoSpaceDN w:val="0"/>
              <w:spacing w:after="0" w:line="240" w:lineRule="auto"/>
              <w:textAlignment w:val="baseline"/>
            </w:pP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</w:t>
            </w:r>
          </w:p>
        </w:tc>
      </w:tr>
    </w:tbl>
    <w:p w:rsidR="00B03120" w:rsidRDefault="00B03120" w:rsidP="002F2A1E">
      <w:pPr>
        <w:shd w:val="clear" w:color="auto" w:fill="FFFFFF"/>
        <w:textAlignment w:val="baseline"/>
        <w:outlineLvl w:val="2"/>
        <w:rPr>
          <w:b/>
          <w:bCs/>
          <w:color w:val="444444"/>
          <w:sz w:val="20"/>
          <w:szCs w:val="20"/>
        </w:rPr>
      </w:pPr>
    </w:p>
    <w:p w:rsidR="00C00361" w:rsidRPr="002F2A1E" w:rsidRDefault="00C00361" w:rsidP="002F2A1E">
      <w:pPr>
        <w:shd w:val="clear" w:color="auto" w:fill="FFFFFF"/>
        <w:textAlignment w:val="baseline"/>
        <w:outlineLvl w:val="2"/>
        <w:rPr>
          <w:b/>
          <w:bCs/>
          <w:color w:val="444444"/>
          <w:sz w:val="20"/>
          <w:szCs w:val="20"/>
        </w:rPr>
      </w:pPr>
    </w:p>
    <w:p w:rsidR="00B03120" w:rsidRDefault="00B03120" w:rsidP="002F2A1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t>Приложение 4</w:t>
      </w:r>
      <w:r>
        <w:rPr>
          <w:b/>
          <w:bCs/>
          <w:color w:val="444444"/>
        </w:rPr>
        <w:br/>
        <w:t>к Положению о порядке выявления, перемещения, временного</w:t>
      </w:r>
      <w:r>
        <w:rPr>
          <w:b/>
          <w:bCs/>
          <w:color w:val="444444"/>
        </w:rPr>
        <w:br/>
        <w:t>хранения и утилизации брошенных (разукомплектованных),</w:t>
      </w:r>
      <w:r>
        <w:rPr>
          <w:b/>
          <w:bCs/>
          <w:color w:val="444444"/>
        </w:rPr>
        <w:br/>
        <w:t>бесхозяйных транспортных средств, частей разукомплектованных</w:t>
      </w:r>
      <w:r>
        <w:rPr>
          <w:b/>
          <w:bCs/>
          <w:color w:val="444444"/>
        </w:rPr>
        <w:br/>
        <w:t xml:space="preserve">транспортных средств на территории </w:t>
      </w:r>
      <w:proofErr w:type="spellStart"/>
      <w:r w:rsidR="002F2A1E">
        <w:rPr>
          <w:b/>
          <w:bCs/>
          <w:color w:val="444444"/>
        </w:rPr>
        <w:t>Верхнгеграйворонского</w:t>
      </w:r>
      <w:proofErr w:type="spellEnd"/>
      <w:r w:rsidR="002F2A1E">
        <w:rPr>
          <w:b/>
          <w:bCs/>
          <w:color w:val="444444"/>
        </w:rPr>
        <w:t xml:space="preserve"> </w:t>
      </w:r>
      <w:r>
        <w:rPr>
          <w:b/>
          <w:bCs/>
          <w:color w:val="444444"/>
        </w:rPr>
        <w:t xml:space="preserve">сельсовета </w:t>
      </w:r>
    </w:p>
    <w:p w:rsidR="00B03120" w:rsidRDefault="00B03120" w:rsidP="002F2A1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b/>
          <w:bCs/>
          <w:color w:val="444444"/>
        </w:rPr>
      </w:pPr>
      <w:proofErr w:type="spellStart"/>
      <w:r>
        <w:rPr>
          <w:b/>
          <w:bCs/>
          <w:color w:val="444444"/>
        </w:rPr>
        <w:t>Касторенского</w:t>
      </w:r>
      <w:proofErr w:type="spellEnd"/>
      <w:r>
        <w:rPr>
          <w:b/>
          <w:bCs/>
          <w:color w:val="444444"/>
        </w:rPr>
        <w:t xml:space="preserve"> района Курской области  </w:t>
      </w:r>
    </w:p>
    <w:p w:rsidR="00B03120" w:rsidRDefault="00B03120" w:rsidP="002F2A1E">
      <w:pPr>
        <w:shd w:val="clear" w:color="auto" w:fill="FFFFFF"/>
        <w:spacing w:after="0"/>
        <w:jc w:val="right"/>
        <w:textAlignment w:val="baseline"/>
        <w:rPr>
          <w:color w:val="444444"/>
        </w:rPr>
      </w:pPr>
      <w:r>
        <w:rPr>
          <w:color w:val="444444"/>
        </w:rPr>
        <w:br/>
        <w:t>ФОРМА</w:t>
      </w:r>
    </w:p>
    <w:p w:rsidR="00B03120" w:rsidRDefault="00B03120" w:rsidP="00B03120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 xml:space="preserve">Акт приема-передачи транспортного средства </w:t>
      </w:r>
      <w:r w:rsidR="002F2A1E">
        <w:rPr>
          <w:b/>
          <w:bCs/>
          <w:color w:val="444444"/>
        </w:rPr>
        <w:t>на площадку временного хранения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7"/>
        <w:gridCol w:w="2600"/>
        <w:gridCol w:w="1910"/>
        <w:gridCol w:w="2748"/>
      </w:tblGrid>
      <w:tr w:rsidR="00B03120" w:rsidTr="00B03120">
        <w:trPr>
          <w:trHeight w:val="15"/>
        </w:trPr>
        <w:tc>
          <w:tcPr>
            <w:tcW w:w="2218" w:type="dxa"/>
            <w:hideMark/>
          </w:tcPr>
          <w:p w:rsidR="00B03120" w:rsidRDefault="00B03120"/>
        </w:tc>
        <w:tc>
          <w:tcPr>
            <w:tcW w:w="2587" w:type="dxa"/>
            <w:hideMark/>
          </w:tcPr>
          <w:p w:rsidR="00B03120" w:rsidRDefault="00B03120"/>
        </w:tc>
        <w:tc>
          <w:tcPr>
            <w:tcW w:w="1848" w:type="dxa"/>
            <w:hideMark/>
          </w:tcPr>
          <w:p w:rsidR="00B03120" w:rsidRDefault="00B03120"/>
        </w:tc>
        <w:tc>
          <w:tcPr>
            <w:tcW w:w="2772" w:type="dxa"/>
            <w:hideMark/>
          </w:tcPr>
          <w:p w:rsidR="00B03120" w:rsidRDefault="00B03120"/>
        </w:tc>
      </w:tr>
      <w:tr w:rsidR="00B03120" w:rsidTr="00B03120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Дата "__" ________ 20___ года</w:t>
            </w:r>
            <w:r>
              <w:br/>
            </w:r>
          </w:p>
          <w:p w:rsidR="00B03120" w:rsidRDefault="00B03120">
            <w:pPr>
              <w:autoSpaceDN w:val="0"/>
              <w:textAlignment w:val="baseline"/>
            </w:pPr>
            <w:r>
              <w:t>Время "_____" часов "_____" минут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>
            <w:pPr>
              <w:autoSpaceDN w:val="0"/>
              <w:jc w:val="right"/>
              <w:textAlignment w:val="baseline"/>
            </w:pPr>
            <w:r>
              <w:t>Место составления _______</w:t>
            </w:r>
          </w:p>
        </w:tc>
      </w:tr>
      <w:tr w:rsidR="00B03120" w:rsidTr="00B0312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Межведомственная комиссия в составе: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>1.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</w:pPr>
            <w: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>2.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</w:pPr>
            <w: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>3.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</w:pPr>
            <w: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>4. ________________________________________________________________________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</w:pPr>
            <w:r>
              <w:t>(должность, фамилия, имя, отчество представителя)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>5. ________________________________________________________________________</w:t>
            </w:r>
          </w:p>
          <w:p w:rsidR="00B03120" w:rsidRDefault="00B03120" w:rsidP="00C00361">
            <w:pPr>
              <w:spacing w:after="0"/>
              <w:jc w:val="center"/>
              <w:textAlignment w:val="baseline"/>
            </w:pPr>
            <w:r>
              <w:t>(должность, фамилия, имя, отчество представителя)</w:t>
            </w:r>
          </w:p>
          <w:p w:rsidR="00B03120" w:rsidRDefault="00B03120">
            <w:pPr>
              <w:textAlignment w:val="baseline"/>
            </w:pPr>
            <w:r>
              <w:t xml:space="preserve">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</w:t>
            </w:r>
            <w:proofErr w:type="spellStart"/>
            <w:r w:rsidR="002F2A1E">
              <w:t>Верхнеграйворонского</w:t>
            </w:r>
            <w:proofErr w:type="spellEnd"/>
            <w:r w:rsidR="002F2A1E">
              <w:t xml:space="preserve"> </w:t>
            </w:r>
            <w:r>
              <w:t xml:space="preserve">сельсовета </w:t>
            </w:r>
          </w:p>
          <w:p w:rsidR="00B03120" w:rsidRDefault="00B03120" w:rsidP="002F2A1E">
            <w:pPr>
              <w:spacing w:after="0" w:line="240" w:lineRule="auto"/>
              <w:textAlignment w:val="baseline"/>
            </w:pP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 утвержденным </w:t>
            </w:r>
            <w:r w:rsidR="002F2A1E">
              <w:t xml:space="preserve"> </w:t>
            </w:r>
            <w:r>
              <w:t>Постановлением администрации</w:t>
            </w:r>
            <w:r w:rsidR="002F2A1E">
              <w:t xml:space="preserve"> </w:t>
            </w:r>
            <w:proofErr w:type="spellStart"/>
            <w:r w:rsidR="002F2A1E">
              <w:t>Верхнеграйворонского</w:t>
            </w:r>
            <w:proofErr w:type="spellEnd"/>
            <w:r w:rsidR="002F2A1E">
              <w:t xml:space="preserve"> </w:t>
            </w:r>
            <w:r>
              <w:t xml:space="preserve">сельсовета </w:t>
            </w:r>
          </w:p>
          <w:p w:rsidR="00B03120" w:rsidRDefault="00B03120" w:rsidP="002F2A1E">
            <w:pPr>
              <w:spacing w:after="0" w:line="240" w:lineRule="auto"/>
              <w:textAlignment w:val="baseline"/>
            </w:pP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  от "</w:t>
            </w:r>
            <w:r w:rsidR="002F2A1E">
              <w:t>09</w:t>
            </w:r>
            <w:r>
              <w:t>"</w:t>
            </w:r>
            <w:r w:rsidR="002F2A1E">
              <w:t>02.</w:t>
            </w:r>
            <w:r>
              <w:t xml:space="preserve"> 20</w:t>
            </w:r>
            <w:r w:rsidR="002F2A1E">
              <w:t>23</w:t>
            </w:r>
            <w:r>
              <w:t xml:space="preserve">года N </w:t>
            </w:r>
            <w:r w:rsidR="002F2A1E">
              <w:t>3</w:t>
            </w:r>
            <w:r>
              <w:t>, приняла решение об эвакуации транспортного средства, находящегося по адресу: __________________</w:t>
            </w:r>
            <w:r w:rsidR="00C00361">
              <w:t>______________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>___________________________________________</w:t>
            </w:r>
            <w:r w:rsidR="00C00361">
              <w:t>_______________________________</w:t>
            </w:r>
          </w:p>
          <w:p w:rsidR="00B03120" w:rsidRDefault="00B03120" w:rsidP="00C00361">
            <w:pPr>
              <w:spacing w:after="0" w:line="240" w:lineRule="auto"/>
              <w:jc w:val="center"/>
              <w:textAlignment w:val="baseline"/>
            </w:pPr>
            <w:r>
              <w:t>(местонахождение транспортного средства)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>Основания принятия</w:t>
            </w:r>
            <w:r w:rsidR="00C00361">
              <w:t xml:space="preserve"> транспортного средства на учет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 xml:space="preserve">в качестве </w:t>
            </w:r>
            <w:proofErr w:type="gramStart"/>
            <w:r>
              <w:t>бесхозяйного</w:t>
            </w:r>
            <w:proofErr w:type="gramEnd"/>
            <w:r>
              <w:t>, брошенного: ___________________________________</w:t>
            </w:r>
            <w:r w:rsidR="002F2A1E">
              <w:t>______;</w:t>
            </w:r>
          </w:p>
          <w:p w:rsidR="00B03120" w:rsidRDefault="00B03120" w:rsidP="00C00361">
            <w:pPr>
              <w:spacing w:after="0"/>
              <w:textAlignment w:val="baseline"/>
            </w:pPr>
            <w:r>
              <w:t>Марка транспортного средства, государственный регистрационный знак, VIN, цвет, государственные номера и их количество, номера двигателя, шасси и др</w:t>
            </w:r>
            <w:proofErr w:type="gramStart"/>
            <w:r>
              <w:t>.: ____________________________________________</w:t>
            </w:r>
            <w:r w:rsidR="002F2A1E">
              <w:t>______________________________;</w:t>
            </w:r>
            <w:proofErr w:type="gramEnd"/>
          </w:p>
          <w:p w:rsidR="00B03120" w:rsidRDefault="00B03120">
            <w:pPr>
              <w:textAlignment w:val="baseline"/>
            </w:pPr>
            <w:r>
              <w:t>Сведения о владельце автомобиля</w:t>
            </w:r>
            <w:proofErr w:type="gramStart"/>
            <w:r>
              <w:t>: _____________</w:t>
            </w:r>
            <w:r w:rsidR="002F2A1E">
              <w:t>______________________________;</w:t>
            </w:r>
            <w:proofErr w:type="gramEnd"/>
          </w:p>
          <w:p w:rsidR="00B03120" w:rsidRDefault="00B03120">
            <w:pPr>
              <w:textAlignment w:val="baseline"/>
            </w:pPr>
            <w:r>
              <w:t>Каким образом опечатано после вскрытия</w:t>
            </w:r>
            <w:proofErr w:type="gramStart"/>
            <w:r>
              <w:t>: _______</w:t>
            </w:r>
            <w:r w:rsidR="002F2A1E">
              <w:t>______________________________;</w:t>
            </w:r>
            <w:proofErr w:type="gramEnd"/>
          </w:p>
          <w:p w:rsidR="00B03120" w:rsidRDefault="00B03120">
            <w:pPr>
              <w:textAlignment w:val="baseline"/>
            </w:pPr>
            <w:r>
              <w:t xml:space="preserve">Признаки отнесения транспортного средства к </w:t>
            </w:r>
            <w:proofErr w:type="gramStart"/>
            <w:r>
              <w:t>бесхозяйному</w:t>
            </w:r>
            <w:proofErr w:type="gramEnd"/>
            <w:r>
              <w:t>, брошенному: _______________________________________________</w:t>
            </w:r>
            <w:r w:rsidR="002F2A1E">
              <w:t>___________________________;</w:t>
            </w:r>
          </w:p>
          <w:p w:rsidR="00B03120" w:rsidRDefault="00B03120">
            <w:pPr>
              <w:textAlignment w:val="baseline"/>
            </w:pPr>
            <w:r>
              <w:t>Сведения о проверке на угон (значится/</w:t>
            </w:r>
            <w:proofErr w:type="spellStart"/>
            <w:r>
              <w:t>незначится</w:t>
            </w:r>
            <w:proofErr w:type="spellEnd"/>
            <w:proofErr w:type="gramStart"/>
            <w:r>
              <w:t>):</w:t>
            </w:r>
            <w:r w:rsidR="002F2A1E">
              <w:t xml:space="preserve"> _____________________________;</w:t>
            </w:r>
            <w:proofErr w:type="gramEnd"/>
          </w:p>
          <w:p w:rsidR="00B03120" w:rsidRDefault="00B03120">
            <w:pPr>
              <w:textAlignment w:val="baseline"/>
            </w:pPr>
            <w:r>
              <w:lastRenderedPageBreak/>
              <w:t xml:space="preserve">На момент осмотра транспортное средство </w:t>
            </w:r>
            <w:proofErr w:type="gramStart"/>
            <w:r>
              <w:t>имело</w:t>
            </w:r>
            <w:proofErr w:type="gramEnd"/>
            <w:r>
              <w:t>/не имело механические повреждения (перечисляются): ______________________________________________</w:t>
            </w:r>
            <w:r w:rsidR="002F2A1E">
              <w:t>_;</w:t>
            </w:r>
          </w:p>
          <w:p w:rsidR="00B03120" w:rsidRDefault="00B03120">
            <w:pPr>
              <w:textAlignment w:val="baseline"/>
            </w:pPr>
            <w:r>
              <w:t>В салоне находились следующие вещи (перечисляются):__________________________.</w:t>
            </w:r>
          </w:p>
          <w:p w:rsidR="00B03120" w:rsidRDefault="00B03120">
            <w:pPr>
              <w:autoSpaceDN w:val="0"/>
              <w:textAlignment w:val="baseline"/>
            </w:pPr>
            <w:r>
              <w:t>Подписи членов Межведомственной комиссии:</w:t>
            </w: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1. 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/___________________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2. 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/___________________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3. 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/___________________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4. 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/___________________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5. 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/___________________</w:t>
            </w:r>
            <w:r>
              <w:br/>
            </w:r>
          </w:p>
          <w:p w:rsidR="00B03120" w:rsidRDefault="00B03120" w:rsidP="00C00361">
            <w:pPr>
              <w:autoSpaceDN w:val="0"/>
              <w:spacing w:after="0" w:line="240" w:lineRule="auto"/>
              <w:jc w:val="center"/>
              <w:textAlignment w:val="baseline"/>
            </w:pPr>
            <w: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</w:pPr>
          </w:p>
        </w:tc>
      </w:tr>
      <w:tr w:rsidR="00B03120" w:rsidTr="00B03120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 xml:space="preserve">Наименование и адрес </w:t>
            </w:r>
            <w:r w:rsidR="00C00361">
              <w:t>организации,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proofErr w:type="gramStart"/>
            <w:r>
              <w:t>принявшей на хранение транспортное средство: __</w:t>
            </w:r>
            <w:r w:rsidR="002F2A1E">
              <w:t>_______________________________</w:t>
            </w:r>
            <w:r w:rsidR="00C00361">
              <w:t>______</w:t>
            </w:r>
            <w:r>
              <w:t>_________________________________</w:t>
            </w:r>
            <w:r w:rsidR="002F2A1E">
              <w:t>______________________________.</w:t>
            </w:r>
            <w:proofErr w:type="gramEnd"/>
          </w:p>
          <w:p w:rsidR="00B03120" w:rsidRDefault="002F2A1E" w:rsidP="00C00361">
            <w:pPr>
              <w:spacing w:after="0" w:line="240" w:lineRule="auto"/>
              <w:textAlignment w:val="baseline"/>
            </w:pPr>
            <w:r>
              <w:t>Ответственное лицо,</w:t>
            </w:r>
          </w:p>
          <w:p w:rsidR="00B03120" w:rsidRDefault="00B03120" w:rsidP="00C00361">
            <w:pPr>
              <w:spacing w:after="0" w:line="240" w:lineRule="auto"/>
              <w:textAlignment w:val="baseline"/>
            </w:pPr>
            <w:r>
              <w:t>принявшее транспортное средство на хранение: ___________________</w:t>
            </w:r>
            <w:r w:rsidR="002F2A1E">
              <w:t>______________</w:t>
            </w:r>
          </w:p>
          <w:p w:rsidR="00B03120" w:rsidRDefault="00B03120" w:rsidP="00C00361">
            <w:pPr>
              <w:autoSpaceDN w:val="0"/>
              <w:spacing w:after="0" w:line="240" w:lineRule="auto"/>
              <w:textAlignment w:val="baseline"/>
            </w:pPr>
            <w:r>
              <w:t>__________________________________________________________________________.</w:t>
            </w:r>
          </w:p>
        </w:tc>
      </w:tr>
      <w:tr w:rsidR="00B03120" w:rsidTr="00B03120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B03120" w:rsidP="00C00361">
            <w:pPr>
              <w:autoSpaceDN w:val="0"/>
              <w:spacing w:after="0"/>
              <w:textAlignment w:val="baseline"/>
            </w:pPr>
            <w:r>
              <w:t>Дата "____"______20 ___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2F2A1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______________</w:t>
            </w:r>
          </w:p>
          <w:p w:rsidR="00B03120" w:rsidRDefault="00B03120">
            <w:pPr>
              <w:autoSpaceDN w:val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120" w:rsidRDefault="002F2A1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/____________________</w:t>
            </w:r>
          </w:p>
          <w:p w:rsidR="00B03120" w:rsidRDefault="00B03120">
            <w:pPr>
              <w:autoSpaceDN w:val="0"/>
              <w:jc w:val="center"/>
              <w:textAlignment w:val="baseline"/>
            </w:pPr>
            <w:r>
              <w:t>(Должность, ФИО)</w:t>
            </w:r>
          </w:p>
        </w:tc>
      </w:tr>
    </w:tbl>
    <w:p w:rsidR="00B03120" w:rsidRDefault="00B03120" w:rsidP="00B03120">
      <w:pPr>
        <w:tabs>
          <w:tab w:val="left" w:pos="6975"/>
        </w:tabs>
      </w:pPr>
    </w:p>
    <w:p w:rsidR="00BF22E3" w:rsidRDefault="00BF22E3"/>
    <w:sectPr w:rsidR="00BF22E3" w:rsidSect="00A4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03120"/>
    <w:rsid w:val="0009506E"/>
    <w:rsid w:val="002F2A1E"/>
    <w:rsid w:val="00930C23"/>
    <w:rsid w:val="00A10CC0"/>
    <w:rsid w:val="00A4283B"/>
    <w:rsid w:val="00A817B3"/>
    <w:rsid w:val="00B03120"/>
    <w:rsid w:val="00BF22E3"/>
    <w:rsid w:val="00BF7E0E"/>
    <w:rsid w:val="00C00361"/>
    <w:rsid w:val="00CF1B94"/>
    <w:rsid w:val="00DE2972"/>
    <w:rsid w:val="00E3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0312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3120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B03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03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031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1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hyperlink" Target="http://v-graivoro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2023-02-09T13:11:00Z</cp:lastPrinted>
  <dcterms:created xsi:type="dcterms:W3CDTF">2023-02-09T12:15:00Z</dcterms:created>
  <dcterms:modified xsi:type="dcterms:W3CDTF">2023-02-09T13:24:00Z</dcterms:modified>
</cp:coreProperties>
</file>