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13" w:rsidRPr="003942A9" w:rsidRDefault="00506913" w:rsidP="0050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3942A9">
        <w:rPr>
          <w:bCs/>
          <w:sz w:val="24"/>
          <w:szCs w:val="24"/>
        </w:rPr>
        <w:t>РОССИЙСКАЯ ФЕДЕРАЦИЯ</w:t>
      </w:r>
    </w:p>
    <w:p w:rsidR="008F7C78" w:rsidRDefault="00506913" w:rsidP="003942A9">
      <w:pPr>
        <w:jc w:val="center"/>
        <w:rPr>
          <w:bCs/>
          <w:sz w:val="24"/>
          <w:szCs w:val="24"/>
        </w:rPr>
      </w:pPr>
      <w:r w:rsidRPr="003942A9">
        <w:rPr>
          <w:bCs/>
          <w:sz w:val="24"/>
          <w:szCs w:val="24"/>
        </w:rPr>
        <w:t>АДМИНИСТРАЦИЯ</w:t>
      </w:r>
      <w:r w:rsidR="003942A9">
        <w:rPr>
          <w:bCs/>
          <w:sz w:val="24"/>
          <w:szCs w:val="24"/>
        </w:rPr>
        <w:t xml:space="preserve"> </w:t>
      </w:r>
    </w:p>
    <w:p w:rsidR="00506913" w:rsidRPr="003942A9" w:rsidRDefault="008F7C78" w:rsidP="003942A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ВЕРХНЕГРАЙВОРОНСКОГО</w:t>
      </w:r>
      <w:r w:rsidR="003942A9">
        <w:rPr>
          <w:bCs/>
          <w:sz w:val="24"/>
          <w:szCs w:val="24"/>
        </w:rPr>
        <w:t xml:space="preserve"> </w:t>
      </w:r>
      <w:r w:rsidR="00506913" w:rsidRPr="003942A9">
        <w:rPr>
          <w:bCs/>
          <w:sz w:val="24"/>
          <w:szCs w:val="24"/>
        </w:rPr>
        <w:t xml:space="preserve"> СЕЛЬСОВЕТА</w:t>
      </w:r>
    </w:p>
    <w:p w:rsidR="00506913" w:rsidRPr="003942A9" w:rsidRDefault="003942A9" w:rsidP="003942A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КАСТОРЕНСКОГО</w:t>
      </w:r>
      <w:r w:rsidR="00506913" w:rsidRPr="003942A9">
        <w:rPr>
          <w:bCs/>
          <w:sz w:val="24"/>
          <w:szCs w:val="24"/>
        </w:rPr>
        <w:t xml:space="preserve"> РАЙОНА</w:t>
      </w:r>
      <w:r>
        <w:rPr>
          <w:bCs/>
          <w:sz w:val="24"/>
          <w:szCs w:val="24"/>
        </w:rPr>
        <w:t xml:space="preserve"> </w:t>
      </w:r>
      <w:r w:rsidR="00506913" w:rsidRPr="003942A9">
        <w:rPr>
          <w:bCs/>
          <w:sz w:val="24"/>
          <w:szCs w:val="24"/>
        </w:rPr>
        <w:t>КУРСКОЙ ОБЛАСТИ</w:t>
      </w:r>
    </w:p>
    <w:p w:rsidR="00506913" w:rsidRPr="003942A9" w:rsidRDefault="00506913" w:rsidP="00506913">
      <w:pPr>
        <w:jc w:val="center"/>
        <w:rPr>
          <w:bCs/>
          <w:sz w:val="24"/>
          <w:szCs w:val="24"/>
        </w:rPr>
      </w:pPr>
    </w:p>
    <w:p w:rsidR="00506913" w:rsidRDefault="00506913" w:rsidP="00506913">
      <w:pPr>
        <w:jc w:val="center"/>
        <w:rPr>
          <w:bCs/>
          <w:sz w:val="24"/>
          <w:szCs w:val="24"/>
        </w:rPr>
      </w:pPr>
      <w:r w:rsidRPr="003942A9">
        <w:rPr>
          <w:bCs/>
          <w:sz w:val="24"/>
          <w:szCs w:val="24"/>
        </w:rPr>
        <w:t>ПОСТАНОВЛЕНИЕ</w:t>
      </w:r>
    </w:p>
    <w:p w:rsidR="003942A9" w:rsidRDefault="003942A9" w:rsidP="003942A9">
      <w:pPr>
        <w:tabs>
          <w:tab w:val="left" w:pos="1440"/>
          <w:tab w:val="left" w:pos="3570"/>
        </w:tabs>
        <w:rPr>
          <w:bCs/>
          <w:sz w:val="24"/>
          <w:szCs w:val="24"/>
        </w:rPr>
      </w:pPr>
    </w:p>
    <w:p w:rsidR="00506913" w:rsidRPr="003942A9" w:rsidRDefault="00506913" w:rsidP="003942A9">
      <w:pPr>
        <w:tabs>
          <w:tab w:val="left" w:pos="1440"/>
          <w:tab w:val="left" w:pos="3570"/>
        </w:tabs>
        <w:rPr>
          <w:sz w:val="24"/>
          <w:szCs w:val="24"/>
        </w:rPr>
      </w:pPr>
      <w:r w:rsidRPr="003942A9">
        <w:rPr>
          <w:sz w:val="24"/>
          <w:szCs w:val="24"/>
        </w:rPr>
        <w:t xml:space="preserve">от </w:t>
      </w:r>
      <w:r w:rsidR="00CA3D8B">
        <w:rPr>
          <w:sz w:val="24"/>
          <w:szCs w:val="24"/>
        </w:rPr>
        <w:t>15.05.</w:t>
      </w:r>
      <w:r w:rsidRPr="003942A9">
        <w:rPr>
          <w:sz w:val="24"/>
          <w:szCs w:val="24"/>
        </w:rPr>
        <w:t xml:space="preserve">2023 </w:t>
      </w:r>
      <w:r w:rsidR="003942A9">
        <w:rPr>
          <w:sz w:val="24"/>
          <w:szCs w:val="24"/>
        </w:rPr>
        <w:t xml:space="preserve">года                                                                                                  </w:t>
      </w:r>
      <w:r w:rsidRPr="003942A9">
        <w:rPr>
          <w:sz w:val="24"/>
          <w:szCs w:val="24"/>
        </w:rPr>
        <w:t>№</w:t>
      </w:r>
      <w:r w:rsidR="003942A9">
        <w:rPr>
          <w:sz w:val="24"/>
          <w:szCs w:val="24"/>
        </w:rPr>
        <w:t xml:space="preserve"> </w:t>
      </w:r>
      <w:r w:rsidR="00F80A02">
        <w:rPr>
          <w:sz w:val="24"/>
          <w:szCs w:val="24"/>
        </w:rPr>
        <w:t>25</w:t>
      </w:r>
      <w:r w:rsidRPr="003942A9">
        <w:rPr>
          <w:sz w:val="24"/>
          <w:szCs w:val="24"/>
        </w:rPr>
        <w:t xml:space="preserve">   </w:t>
      </w:r>
    </w:p>
    <w:p w:rsidR="00E50615" w:rsidRPr="003942A9" w:rsidRDefault="00E50615" w:rsidP="00E50615">
      <w:pPr>
        <w:jc w:val="center"/>
        <w:rPr>
          <w:sz w:val="24"/>
          <w:szCs w:val="24"/>
        </w:rPr>
      </w:pPr>
    </w:p>
    <w:p w:rsidR="00E50615" w:rsidRPr="003942A9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4"/>
          <w:szCs w:val="24"/>
        </w:rPr>
      </w:pPr>
    </w:p>
    <w:p w:rsidR="00CD39C5" w:rsidRPr="003942A9" w:rsidRDefault="00CD39C5" w:rsidP="00CD39C5">
      <w:pPr>
        <w:tabs>
          <w:tab w:val="left" w:pos="3060"/>
        </w:tabs>
        <w:rPr>
          <w:sz w:val="24"/>
          <w:szCs w:val="24"/>
        </w:rPr>
      </w:pPr>
      <w:r w:rsidRPr="003942A9">
        <w:rPr>
          <w:sz w:val="24"/>
          <w:szCs w:val="24"/>
        </w:rPr>
        <w:t xml:space="preserve">Об утверждении Порядка организации </w:t>
      </w:r>
    </w:p>
    <w:p w:rsidR="00CD39C5" w:rsidRPr="003942A9" w:rsidRDefault="00CD39C5" w:rsidP="00CD39C5">
      <w:pPr>
        <w:tabs>
          <w:tab w:val="left" w:pos="3060"/>
        </w:tabs>
        <w:rPr>
          <w:sz w:val="24"/>
          <w:szCs w:val="24"/>
        </w:rPr>
      </w:pPr>
      <w:r w:rsidRPr="003942A9">
        <w:rPr>
          <w:sz w:val="24"/>
          <w:szCs w:val="24"/>
        </w:rPr>
        <w:t xml:space="preserve">доступа к информации о деятельности </w:t>
      </w:r>
    </w:p>
    <w:p w:rsidR="00CD39C5" w:rsidRPr="003942A9" w:rsidRDefault="00CD39C5" w:rsidP="00CD39C5">
      <w:pPr>
        <w:tabs>
          <w:tab w:val="left" w:pos="3060"/>
        </w:tabs>
        <w:rPr>
          <w:sz w:val="24"/>
          <w:szCs w:val="24"/>
        </w:rPr>
      </w:pPr>
      <w:r w:rsidRPr="003942A9">
        <w:rPr>
          <w:sz w:val="24"/>
          <w:szCs w:val="24"/>
        </w:rPr>
        <w:t xml:space="preserve">органов местного самоуправления </w:t>
      </w:r>
    </w:p>
    <w:p w:rsidR="003942A9" w:rsidRDefault="008F7C78" w:rsidP="00CD39C5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>Верхнеграйворонского</w:t>
      </w:r>
      <w:r w:rsidR="00506913" w:rsidRPr="003942A9">
        <w:rPr>
          <w:sz w:val="24"/>
          <w:szCs w:val="24"/>
        </w:rPr>
        <w:t xml:space="preserve"> сельсовета </w:t>
      </w:r>
      <w:r w:rsidR="003942A9">
        <w:rPr>
          <w:sz w:val="24"/>
          <w:szCs w:val="24"/>
        </w:rPr>
        <w:t>Касторенского</w:t>
      </w:r>
      <w:r w:rsidR="00506913" w:rsidRPr="003942A9">
        <w:rPr>
          <w:sz w:val="24"/>
          <w:szCs w:val="24"/>
        </w:rPr>
        <w:t xml:space="preserve"> района </w:t>
      </w:r>
    </w:p>
    <w:p w:rsidR="00CD39C5" w:rsidRPr="003942A9" w:rsidRDefault="00506913" w:rsidP="00CD39C5">
      <w:pPr>
        <w:tabs>
          <w:tab w:val="left" w:pos="3060"/>
        </w:tabs>
        <w:rPr>
          <w:sz w:val="24"/>
          <w:szCs w:val="24"/>
        </w:rPr>
      </w:pPr>
      <w:r w:rsidRPr="003942A9">
        <w:rPr>
          <w:sz w:val="24"/>
          <w:szCs w:val="24"/>
        </w:rPr>
        <w:t xml:space="preserve">Курской области </w:t>
      </w:r>
    </w:p>
    <w:p w:rsidR="00E50615" w:rsidRPr="003942A9" w:rsidRDefault="00E50615" w:rsidP="003E5EEC">
      <w:pPr>
        <w:tabs>
          <w:tab w:val="left" w:pos="-2340"/>
        </w:tabs>
        <w:jc w:val="both"/>
        <w:rPr>
          <w:color w:val="000000"/>
          <w:sz w:val="24"/>
          <w:szCs w:val="24"/>
        </w:rPr>
      </w:pPr>
    </w:p>
    <w:p w:rsidR="003942A9" w:rsidRPr="003942A9" w:rsidRDefault="004F5B5B" w:rsidP="003942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42A9">
        <w:rPr>
          <w:color w:val="000000"/>
          <w:sz w:val="24"/>
          <w:szCs w:val="24"/>
        </w:rPr>
        <w:tab/>
      </w:r>
      <w:r w:rsidR="00CD39C5" w:rsidRPr="003942A9">
        <w:rPr>
          <w:sz w:val="24"/>
          <w:szCs w:val="24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Федерации, Уставом </w:t>
      </w:r>
      <w:r w:rsidR="003942A9">
        <w:rPr>
          <w:sz w:val="24"/>
          <w:szCs w:val="24"/>
        </w:rPr>
        <w:t>муниципального  образования «</w:t>
      </w:r>
      <w:r w:rsidR="008F7C78">
        <w:rPr>
          <w:sz w:val="24"/>
          <w:szCs w:val="24"/>
        </w:rPr>
        <w:t>Верхнеграйворонский</w:t>
      </w:r>
      <w:r w:rsidR="003942A9">
        <w:rPr>
          <w:sz w:val="24"/>
          <w:szCs w:val="24"/>
        </w:rPr>
        <w:t xml:space="preserve"> сельсовет»</w:t>
      </w:r>
      <w:r w:rsidR="00506913" w:rsidRPr="003942A9">
        <w:rPr>
          <w:sz w:val="24"/>
          <w:szCs w:val="24"/>
        </w:rPr>
        <w:t xml:space="preserve"> </w:t>
      </w:r>
      <w:r w:rsidR="003942A9">
        <w:rPr>
          <w:sz w:val="24"/>
          <w:szCs w:val="24"/>
        </w:rPr>
        <w:t>Касторенского</w:t>
      </w:r>
      <w:r w:rsidR="00506913" w:rsidRPr="003942A9">
        <w:rPr>
          <w:sz w:val="24"/>
          <w:szCs w:val="24"/>
        </w:rPr>
        <w:t xml:space="preserve"> района Курской области</w:t>
      </w:r>
      <w:r w:rsidR="003942A9">
        <w:rPr>
          <w:sz w:val="24"/>
          <w:szCs w:val="24"/>
        </w:rPr>
        <w:t xml:space="preserve">, Администрация </w:t>
      </w:r>
      <w:r w:rsidR="008F7C78">
        <w:rPr>
          <w:sz w:val="24"/>
          <w:szCs w:val="24"/>
        </w:rPr>
        <w:t>Верхнеграйворонского</w:t>
      </w:r>
      <w:r w:rsidR="003942A9" w:rsidRPr="003942A9">
        <w:rPr>
          <w:sz w:val="24"/>
          <w:szCs w:val="24"/>
        </w:rPr>
        <w:t xml:space="preserve"> сельсовета </w:t>
      </w:r>
      <w:r w:rsidR="003942A9">
        <w:rPr>
          <w:sz w:val="24"/>
          <w:szCs w:val="24"/>
        </w:rPr>
        <w:t>Касторенского</w:t>
      </w:r>
      <w:r w:rsidR="003942A9" w:rsidRPr="003942A9">
        <w:rPr>
          <w:sz w:val="24"/>
          <w:szCs w:val="24"/>
        </w:rPr>
        <w:t xml:space="preserve"> района Курской области </w:t>
      </w:r>
    </w:p>
    <w:p w:rsidR="003D75D7" w:rsidRPr="003942A9" w:rsidRDefault="003942A9" w:rsidP="003E5EEC">
      <w:pPr>
        <w:tabs>
          <w:tab w:val="left" w:pos="-23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AD35D8" w:rsidRPr="003942A9" w:rsidRDefault="00AD35D8" w:rsidP="003D75D7">
      <w:pPr>
        <w:jc w:val="both"/>
        <w:rPr>
          <w:color w:val="000000"/>
          <w:sz w:val="24"/>
          <w:szCs w:val="24"/>
        </w:rPr>
      </w:pPr>
    </w:p>
    <w:p w:rsidR="00506913" w:rsidRPr="003942A9" w:rsidRDefault="00CD39C5" w:rsidP="00CD39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 xml:space="preserve">1. Утвердить прилагаемый Порядок организации доступа к информации о деятельности органов местного самоуправления </w:t>
      </w:r>
      <w:r w:rsidR="008F7C78">
        <w:rPr>
          <w:sz w:val="24"/>
          <w:szCs w:val="24"/>
        </w:rPr>
        <w:t>Верхнеграйворонского</w:t>
      </w:r>
      <w:r w:rsidR="00506913" w:rsidRPr="003942A9">
        <w:rPr>
          <w:sz w:val="24"/>
          <w:szCs w:val="24"/>
        </w:rPr>
        <w:t xml:space="preserve"> сельсовета </w:t>
      </w:r>
      <w:r w:rsidR="003942A9">
        <w:rPr>
          <w:sz w:val="24"/>
          <w:szCs w:val="24"/>
        </w:rPr>
        <w:t>Касторенского</w:t>
      </w:r>
      <w:r w:rsidR="00506913" w:rsidRPr="003942A9">
        <w:rPr>
          <w:sz w:val="24"/>
          <w:szCs w:val="24"/>
        </w:rPr>
        <w:t xml:space="preserve"> района Курской области</w:t>
      </w:r>
      <w:r w:rsidR="003942A9">
        <w:rPr>
          <w:sz w:val="24"/>
          <w:szCs w:val="24"/>
        </w:rPr>
        <w:t>.</w:t>
      </w:r>
      <w:r w:rsidR="00506913" w:rsidRPr="003942A9">
        <w:rPr>
          <w:sz w:val="24"/>
          <w:szCs w:val="24"/>
        </w:rPr>
        <w:t xml:space="preserve"> </w:t>
      </w:r>
    </w:p>
    <w:p w:rsidR="00C209BB" w:rsidRDefault="00CD39C5" w:rsidP="00C209B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2.</w:t>
      </w:r>
      <w:r w:rsidRPr="003942A9">
        <w:rPr>
          <w:b/>
          <w:sz w:val="24"/>
          <w:szCs w:val="24"/>
        </w:rPr>
        <w:t xml:space="preserve"> </w:t>
      </w:r>
      <w:r w:rsidRPr="003942A9">
        <w:rPr>
          <w:sz w:val="24"/>
          <w:szCs w:val="24"/>
        </w:rPr>
        <w:t>Настоящее постановление подлежит р</w:t>
      </w:r>
      <w:r w:rsidR="003942A9">
        <w:rPr>
          <w:sz w:val="24"/>
          <w:szCs w:val="24"/>
        </w:rPr>
        <w:t>азмещению на официальном сайте А</w:t>
      </w:r>
      <w:r w:rsidRPr="003942A9">
        <w:rPr>
          <w:sz w:val="24"/>
          <w:szCs w:val="24"/>
        </w:rPr>
        <w:t xml:space="preserve">дминистрации </w:t>
      </w:r>
      <w:r w:rsidR="008F7C78">
        <w:rPr>
          <w:sz w:val="24"/>
          <w:szCs w:val="24"/>
        </w:rPr>
        <w:t>Верхнеграйворонского</w:t>
      </w:r>
      <w:r w:rsidR="00506913" w:rsidRPr="003942A9">
        <w:rPr>
          <w:sz w:val="24"/>
          <w:szCs w:val="24"/>
        </w:rPr>
        <w:t xml:space="preserve"> сельсовета </w:t>
      </w:r>
      <w:r w:rsidR="003942A9">
        <w:rPr>
          <w:sz w:val="24"/>
          <w:szCs w:val="24"/>
        </w:rPr>
        <w:t>Касторенского</w:t>
      </w:r>
      <w:r w:rsidR="00506913" w:rsidRPr="003942A9">
        <w:rPr>
          <w:sz w:val="24"/>
          <w:szCs w:val="24"/>
        </w:rPr>
        <w:t xml:space="preserve"> района Курской области </w:t>
      </w:r>
      <w:r w:rsidRPr="003942A9">
        <w:rPr>
          <w:sz w:val="24"/>
          <w:szCs w:val="24"/>
        </w:rPr>
        <w:t xml:space="preserve">в информационно - телекоммуникационной сети «Интернет». </w:t>
      </w:r>
    </w:p>
    <w:p w:rsidR="00CD39C5" w:rsidRPr="00C209BB" w:rsidRDefault="00C209BB" w:rsidP="00C209B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3.Постановление</w:t>
      </w:r>
      <w:r w:rsidR="00CD39C5" w:rsidRPr="003942A9">
        <w:rPr>
          <w:b/>
          <w:sz w:val="24"/>
          <w:szCs w:val="24"/>
        </w:rPr>
        <w:t xml:space="preserve"> </w:t>
      </w:r>
      <w:r w:rsidR="00CD39C5" w:rsidRPr="00C209BB">
        <w:rPr>
          <w:sz w:val="24"/>
          <w:szCs w:val="24"/>
        </w:rPr>
        <w:t>вступает в силу после дня его официального опубл</w:t>
      </w:r>
      <w:r w:rsidRPr="00C209BB">
        <w:rPr>
          <w:sz w:val="24"/>
          <w:szCs w:val="24"/>
        </w:rPr>
        <w:t>икова</w:t>
      </w:r>
      <w:r w:rsidR="00C103F9">
        <w:rPr>
          <w:sz w:val="24"/>
          <w:szCs w:val="24"/>
        </w:rPr>
        <w:t>н</w:t>
      </w:r>
      <w:r w:rsidRPr="00C209BB">
        <w:rPr>
          <w:sz w:val="24"/>
          <w:szCs w:val="24"/>
        </w:rPr>
        <w:t>ия</w:t>
      </w:r>
      <w:r w:rsidR="00CD39C5" w:rsidRPr="00C209BB">
        <w:rPr>
          <w:sz w:val="24"/>
          <w:szCs w:val="24"/>
        </w:rPr>
        <w:t>.</w:t>
      </w:r>
    </w:p>
    <w:p w:rsidR="00517CA8" w:rsidRPr="003942A9" w:rsidRDefault="00CD39C5" w:rsidP="00CD39C5">
      <w:pPr>
        <w:ind w:firstLine="709"/>
        <w:jc w:val="both"/>
        <w:rPr>
          <w:color w:val="000000"/>
          <w:sz w:val="24"/>
          <w:szCs w:val="24"/>
        </w:rPr>
      </w:pPr>
      <w:r w:rsidRPr="003942A9">
        <w:rPr>
          <w:sz w:val="24"/>
          <w:szCs w:val="24"/>
        </w:rPr>
        <w:t>4. Контроль исполнения настоящего постановления оставляю за собой.</w:t>
      </w:r>
    </w:p>
    <w:p w:rsidR="00E50615" w:rsidRPr="003942A9" w:rsidRDefault="00E50615" w:rsidP="004F5B5B">
      <w:pPr>
        <w:ind w:firstLine="709"/>
        <w:jc w:val="both"/>
        <w:rPr>
          <w:color w:val="000000"/>
          <w:sz w:val="24"/>
          <w:szCs w:val="24"/>
        </w:rPr>
      </w:pPr>
    </w:p>
    <w:p w:rsidR="00101E7B" w:rsidRPr="003942A9" w:rsidRDefault="00101E7B" w:rsidP="004F5B5B">
      <w:pPr>
        <w:ind w:firstLine="709"/>
        <w:jc w:val="both"/>
        <w:rPr>
          <w:color w:val="000000"/>
          <w:sz w:val="24"/>
          <w:szCs w:val="24"/>
        </w:rPr>
      </w:pPr>
    </w:p>
    <w:p w:rsidR="00101E7B" w:rsidRPr="003942A9" w:rsidRDefault="00101E7B" w:rsidP="004F5B5B">
      <w:pPr>
        <w:ind w:firstLine="709"/>
        <w:jc w:val="both"/>
        <w:rPr>
          <w:color w:val="000000"/>
          <w:sz w:val="24"/>
          <w:szCs w:val="24"/>
        </w:rPr>
      </w:pPr>
    </w:p>
    <w:p w:rsidR="003942A9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942A9">
        <w:rPr>
          <w:color w:val="000000"/>
          <w:sz w:val="24"/>
          <w:szCs w:val="24"/>
        </w:rPr>
        <w:t>Г</w:t>
      </w:r>
      <w:r w:rsidR="00D570BE" w:rsidRPr="003942A9">
        <w:rPr>
          <w:color w:val="000000"/>
          <w:sz w:val="24"/>
          <w:szCs w:val="24"/>
        </w:rPr>
        <w:t>л</w:t>
      </w:r>
      <w:r w:rsidR="004F5B5B" w:rsidRPr="003942A9">
        <w:rPr>
          <w:color w:val="000000"/>
          <w:sz w:val="24"/>
          <w:szCs w:val="24"/>
        </w:rPr>
        <w:t xml:space="preserve">ава </w:t>
      </w:r>
      <w:r w:rsidR="00A05CF2" w:rsidRPr="003942A9">
        <w:rPr>
          <w:color w:val="000000"/>
          <w:sz w:val="24"/>
          <w:szCs w:val="24"/>
        </w:rPr>
        <w:t xml:space="preserve"> </w:t>
      </w:r>
    </w:p>
    <w:p w:rsidR="00A05CF2" w:rsidRPr="003942A9" w:rsidRDefault="008F7C78" w:rsidP="001C539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Верхнеграйворонского</w:t>
      </w:r>
      <w:r w:rsidR="00506913" w:rsidRPr="003942A9">
        <w:rPr>
          <w:sz w:val="24"/>
          <w:szCs w:val="24"/>
        </w:rPr>
        <w:t xml:space="preserve"> сельсовета</w:t>
      </w:r>
      <w:r w:rsidR="003942A9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Н.П.Залузский</w:t>
      </w:r>
    </w:p>
    <w:p w:rsidR="00E50615" w:rsidRPr="003942A9" w:rsidRDefault="003942A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0615" w:rsidRPr="003942A9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50615" w:rsidRPr="003942A9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50615" w:rsidRPr="003942A9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50615" w:rsidRPr="003942A9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06913" w:rsidRPr="003942A9" w:rsidRDefault="00506913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06913" w:rsidRPr="003942A9" w:rsidRDefault="00506913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06913" w:rsidRPr="003942A9" w:rsidRDefault="00506913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942A9" w:rsidRDefault="003942A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942A9" w:rsidRDefault="003942A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942A9" w:rsidRDefault="003942A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942A9" w:rsidRDefault="003942A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942A9" w:rsidRDefault="003942A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942A9" w:rsidRPr="003942A9" w:rsidRDefault="003942A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50615" w:rsidRPr="003942A9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01E7B" w:rsidRPr="003942A9" w:rsidRDefault="00101E7B" w:rsidP="00101E7B">
      <w:pPr>
        <w:jc w:val="right"/>
        <w:rPr>
          <w:sz w:val="24"/>
          <w:szCs w:val="24"/>
        </w:rPr>
      </w:pPr>
      <w:r w:rsidRPr="003942A9">
        <w:rPr>
          <w:sz w:val="24"/>
          <w:szCs w:val="24"/>
        </w:rPr>
        <w:lastRenderedPageBreak/>
        <w:t>Утвержден</w:t>
      </w:r>
    </w:p>
    <w:p w:rsidR="00101E7B" w:rsidRPr="003942A9" w:rsidRDefault="00101E7B" w:rsidP="00101E7B">
      <w:pPr>
        <w:jc w:val="right"/>
        <w:rPr>
          <w:sz w:val="24"/>
          <w:szCs w:val="24"/>
        </w:rPr>
      </w:pPr>
      <w:r w:rsidRPr="003942A9">
        <w:rPr>
          <w:sz w:val="24"/>
          <w:szCs w:val="24"/>
        </w:rPr>
        <w:t>постановление Администрации</w:t>
      </w:r>
    </w:p>
    <w:p w:rsidR="00101E7B" w:rsidRDefault="008F7C78" w:rsidP="00101E7B">
      <w:pPr>
        <w:jc w:val="right"/>
        <w:rPr>
          <w:sz w:val="24"/>
          <w:szCs w:val="24"/>
        </w:rPr>
      </w:pPr>
      <w:r>
        <w:rPr>
          <w:sz w:val="24"/>
          <w:szCs w:val="24"/>
        </w:rPr>
        <w:t>Верхнеграйворонского</w:t>
      </w:r>
      <w:r w:rsidR="00506913" w:rsidRPr="003942A9">
        <w:rPr>
          <w:sz w:val="24"/>
          <w:szCs w:val="24"/>
        </w:rPr>
        <w:t xml:space="preserve"> сельсовета</w:t>
      </w:r>
    </w:p>
    <w:p w:rsidR="003942A9" w:rsidRDefault="003942A9" w:rsidP="00101E7B">
      <w:pPr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</w:t>
      </w:r>
    </w:p>
    <w:p w:rsidR="003942A9" w:rsidRPr="003942A9" w:rsidRDefault="003942A9" w:rsidP="00101E7B">
      <w:pPr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101E7B" w:rsidRPr="003942A9" w:rsidRDefault="003942A9" w:rsidP="00101E7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506913" w:rsidRPr="003942A9">
        <w:rPr>
          <w:sz w:val="24"/>
          <w:szCs w:val="24"/>
        </w:rPr>
        <w:t>т</w:t>
      </w:r>
      <w:r w:rsidR="00C209BB">
        <w:rPr>
          <w:sz w:val="24"/>
          <w:szCs w:val="24"/>
        </w:rPr>
        <w:t xml:space="preserve">  15.05.</w:t>
      </w:r>
      <w:r w:rsidR="00A05CF2" w:rsidRPr="003942A9">
        <w:rPr>
          <w:sz w:val="24"/>
          <w:szCs w:val="24"/>
        </w:rPr>
        <w:t>2023</w:t>
      </w:r>
      <w:r w:rsidR="00506913" w:rsidRPr="003942A9">
        <w:rPr>
          <w:sz w:val="24"/>
          <w:szCs w:val="24"/>
        </w:rPr>
        <w:t xml:space="preserve">  г. № </w:t>
      </w:r>
      <w:r w:rsidR="00C209BB">
        <w:rPr>
          <w:sz w:val="24"/>
          <w:szCs w:val="24"/>
        </w:rPr>
        <w:t>2</w:t>
      </w:r>
      <w:r w:rsidR="00F80A02">
        <w:rPr>
          <w:sz w:val="24"/>
          <w:szCs w:val="24"/>
        </w:rPr>
        <w:t>5</w:t>
      </w:r>
    </w:p>
    <w:p w:rsidR="00101E7B" w:rsidRPr="003942A9" w:rsidRDefault="00101E7B" w:rsidP="00101E7B">
      <w:pPr>
        <w:jc w:val="right"/>
        <w:rPr>
          <w:sz w:val="24"/>
          <w:szCs w:val="24"/>
        </w:rPr>
      </w:pPr>
    </w:p>
    <w:p w:rsidR="00101E7B" w:rsidRPr="003942A9" w:rsidRDefault="00101E7B" w:rsidP="003942A9">
      <w:pPr>
        <w:jc w:val="center"/>
        <w:rPr>
          <w:sz w:val="24"/>
          <w:szCs w:val="24"/>
        </w:rPr>
      </w:pPr>
      <w:r w:rsidRPr="003942A9">
        <w:rPr>
          <w:sz w:val="24"/>
          <w:szCs w:val="24"/>
        </w:rPr>
        <w:t>Порядок</w:t>
      </w:r>
    </w:p>
    <w:p w:rsidR="003942A9" w:rsidRPr="003942A9" w:rsidRDefault="00101E7B" w:rsidP="003942A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3942A9">
        <w:rPr>
          <w:sz w:val="24"/>
          <w:szCs w:val="24"/>
        </w:rPr>
        <w:t xml:space="preserve">организации доступа к информации о деятельности органов местного самоуправления </w:t>
      </w:r>
      <w:r w:rsidR="008F7C78">
        <w:rPr>
          <w:sz w:val="24"/>
          <w:szCs w:val="24"/>
        </w:rPr>
        <w:t>Верхнеграйворонского</w:t>
      </w:r>
      <w:r w:rsidR="00506913" w:rsidRPr="003942A9">
        <w:rPr>
          <w:sz w:val="24"/>
          <w:szCs w:val="24"/>
        </w:rPr>
        <w:t xml:space="preserve"> сельсовета</w:t>
      </w:r>
      <w:r w:rsidR="003942A9" w:rsidRPr="003942A9">
        <w:rPr>
          <w:sz w:val="24"/>
          <w:szCs w:val="24"/>
        </w:rPr>
        <w:t xml:space="preserve"> </w:t>
      </w:r>
      <w:r w:rsidR="003942A9">
        <w:rPr>
          <w:sz w:val="24"/>
          <w:szCs w:val="24"/>
        </w:rPr>
        <w:t>Касторенского</w:t>
      </w:r>
      <w:r w:rsidR="003942A9" w:rsidRPr="003942A9">
        <w:rPr>
          <w:sz w:val="24"/>
          <w:szCs w:val="24"/>
        </w:rPr>
        <w:t xml:space="preserve"> района Курской области</w:t>
      </w:r>
    </w:p>
    <w:p w:rsidR="00101E7B" w:rsidRPr="003942A9" w:rsidRDefault="00101E7B" w:rsidP="003942A9">
      <w:pPr>
        <w:jc w:val="center"/>
        <w:rPr>
          <w:sz w:val="24"/>
          <w:szCs w:val="24"/>
        </w:rPr>
      </w:pPr>
    </w:p>
    <w:p w:rsidR="00101E7B" w:rsidRPr="003942A9" w:rsidRDefault="00101E7B" w:rsidP="00101E7B">
      <w:pPr>
        <w:jc w:val="center"/>
        <w:rPr>
          <w:b/>
          <w:sz w:val="24"/>
          <w:szCs w:val="24"/>
        </w:rPr>
      </w:pPr>
    </w:p>
    <w:p w:rsidR="00101E7B" w:rsidRPr="003942A9" w:rsidRDefault="00101E7B" w:rsidP="00101E7B">
      <w:pPr>
        <w:pStyle w:val="a9"/>
        <w:numPr>
          <w:ilvl w:val="0"/>
          <w:numId w:val="1"/>
        </w:numPr>
        <w:spacing w:before="0" w:beforeAutospacing="0" w:after="0" w:afterAutospacing="0"/>
        <w:jc w:val="center"/>
        <w:rPr>
          <w:bCs/>
          <w:color w:val="000000"/>
        </w:rPr>
      </w:pPr>
      <w:r w:rsidRPr="003942A9">
        <w:rPr>
          <w:bCs/>
          <w:color w:val="000000"/>
        </w:rPr>
        <w:t>Общие положения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left="927"/>
        <w:rPr>
          <w:color w:val="000000"/>
        </w:rPr>
      </w:pPr>
    </w:p>
    <w:p w:rsidR="00101E7B" w:rsidRPr="003942A9" w:rsidRDefault="00101E7B" w:rsidP="003942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42A9">
        <w:rPr>
          <w:color w:val="000000"/>
          <w:sz w:val="24"/>
          <w:szCs w:val="24"/>
        </w:rPr>
        <w:t xml:space="preserve">1.1. Настоящий Порядок организации доступа к информации о деятельности органов местного самоуправления </w:t>
      </w:r>
      <w:r w:rsidR="008F7C78">
        <w:t>Верхнеграйворонского</w:t>
      </w:r>
      <w:r w:rsidR="00506913" w:rsidRPr="003942A9">
        <w:rPr>
          <w:sz w:val="24"/>
          <w:szCs w:val="24"/>
        </w:rPr>
        <w:t xml:space="preserve"> сельсовета </w:t>
      </w:r>
      <w:r w:rsidR="003942A9">
        <w:rPr>
          <w:sz w:val="24"/>
          <w:szCs w:val="24"/>
        </w:rPr>
        <w:t>Касторенского</w:t>
      </w:r>
      <w:r w:rsidR="003942A9" w:rsidRPr="003942A9">
        <w:rPr>
          <w:sz w:val="24"/>
          <w:szCs w:val="24"/>
        </w:rPr>
        <w:t xml:space="preserve"> района Курской области </w:t>
      </w:r>
      <w:r w:rsidRPr="003942A9">
        <w:rPr>
          <w:color w:val="000000"/>
          <w:sz w:val="24"/>
          <w:szCs w:val="24"/>
        </w:rPr>
        <w:t xml:space="preserve">(далее - Порядок) определяет реализацию органами местного самоуправления </w:t>
      </w:r>
      <w:r w:rsidR="008F7C78">
        <w:rPr>
          <w:sz w:val="24"/>
          <w:szCs w:val="24"/>
        </w:rPr>
        <w:t>Верхнеграйворонского</w:t>
      </w:r>
      <w:r w:rsidR="00506913" w:rsidRPr="003942A9">
        <w:rPr>
          <w:sz w:val="24"/>
          <w:szCs w:val="24"/>
        </w:rPr>
        <w:t xml:space="preserve"> сельсовета </w:t>
      </w:r>
      <w:r w:rsidR="003942A9">
        <w:rPr>
          <w:sz w:val="24"/>
          <w:szCs w:val="24"/>
        </w:rPr>
        <w:t>Касторенского</w:t>
      </w:r>
      <w:r w:rsidR="003942A9" w:rsidRPr="003942A9">
        <w:rPr>
          <w:sz w:val="24"/>
          <w:szCs w:val="24"/>
        </w:rPr>
        <w:t xml:space="preserve"> района Курской области</w:t>
      </w:r>
      <w:r w:rsidR="003942A9">
        <w:rPr>
          <w:sz w:val="24"/>
          <w:szCs w:val="24"/>
        </w:rPr>
        <w:t xml:space="preserve">  </w:t>
      </w:r>
      <w:r w:rsidRPr="003942A9">
        <w:rPr>
          <w:color w:val="000000"/>
          <w:sz w:val="24"/>
          <w:szCs w:val="24"/>
        </w:rPr>
        <w:t>функций по обеспечению доступа граждан, организаций (юридических лиц) и общественных объединений к информации о деятельности органов местного самоуправления.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1.2. Для целей настоящего Порядка используются следующие основные понятия: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информация о деятельности органов местного самоуправления - документированная информация, создаваемая органом местного самоуправления сельского поселения, в соответствии со своими полномочиями либо документированная информация, поступившая в орган или должностному лицу местного самоуправления, а также иная документированная информация, относящаяся к деятельности органа местного самоуправления независимо от формы ее распространения;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органы местного самоуправления - Собрание депутатов (представит</w:t>
      </w:r>
      <w:r w:rsidR="003942A9">
        <w:rPr>
          <w:color w:val="000000"/>
        </w:rPr>
        <w:t>ельный орган сельсовета), Г</w:t>
      </w:r>
      <w:r w:rsidRPr="003942A9">
        <w:rPr>
          <w:color w:val="000000"/>
        </w:rPr>
        <w:t xml:space="preserve">лава </w:t>
      </w:r>
      <w:r w:rsidR="008F7C78">
        <w:t>Верхнеграйворонского</w:t>
      </w:r>
      <w:r w:rsidR="00506913" w:rsidRPr="003942A9">
        <w:t xml:space="preserve"> сельсовета</w:t>
      </w:r>
      <w:r w:rsidR="003942A9">
        <w:rPr>
          <w:color w:val="000000"/>
        </w:rPr>
        <w:t>, А</w:t>
      </w:r>
      <w:r w:rsidRPr="003942A9">
        <w:rPr>
          <w:color w:val="000000"/>
        </w:rPr>
        <w:t xml:space="preserve">дминистрация </w:t>
      </w:r>
      <w:r w:rsidR="008F7C78">
        <w:t>Верхнеграйворонского</w:t>
      </w:r>
      <w:r w:rsidR="00506913" w:rsidRPr="003942A9">
        <w:t xml:space="preserve"> сельсовета</w:t>
      </w:r>
      <w:r w:rsidRPr="003942A9">
        <w:rPr>
          <w:color w:val="000000"/>
        </w:rPr>
        <w:t>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пользователи информации - граждане (физические лица), организации (юридические лица) и общественные объединения, осуществляющие поиск информации о деятельности органов местного самоуправления; пользователями информации являются также государственные органы, органы местного самоуправления.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запрос -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органа;</w:t>
      </w:r>
    </w:p>
    <w:p w:rsidR="00101E7B" w:rsidRPr="003942A9" w:rsidRDefault="00101E7B" w:rsidP="00101E7B">
      <w:pPr>
        <w:ind w:firstLine="567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- официальный сайт - сайт в информационно-телекоммуникационной сети «Интернет» (далее - сеть «Интернет»), содержащий информацию о деятельности органа местного самоуправления или подведомственной организации, электронный адрес которого в сети «Интернет» включает доменное имя, права на которое принадлежат органу местного самоуправления или подведомственной организации;</w:t>
      </w:r>
    </w:p>
    <w:p w:rsidR="00101E7B" w:rsidRPr="003942A9" w:rsidRDefault="00101E7B" w:rsidP="00101E7B">
      <w:pPr>
        <w:ind w:firstLine="567"/>
        <w:jc w:val="both"/>
        <w:rPr>
          <w:sz w:val="24"/>
          <w:szCs w:val="24"/>
        </w:rPr>
      </w:pPr>
      <w:r w:rsidRPr="003942A9">
        <w:rPr>
          <w:sz w:val="24"/>
          <w:szCs w:val="24"/>
        </w:rPr>
        <w:t xml:space="preserve">- 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 149-ФЗ «Об информации, информационных технологиях и о защите информации», созданная государственным органом, органом местного самоуправления или подведомственной организацией и содержащая информацию об их деятельности. 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1.3. Настоящий Порядок не распространяется на: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порядок рассмотрения органами местного самоуправления обращений граждан;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lastRenderedPageBreak/>
        <w:t>- порядок предоставления органами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center"/>
        <w:rPr>
          <w:bCs/>
          <w:color w:val="000000"/>
        </w:rPr>
      </w:pPr>
      <w:r w:rsidRPr="003942A9">
        <w:rPr>
          <w:bCs/>
          <w:color w:val="000000"/>
        </w:rPr>
        <w:t>2. Способы обеспечения доступа к информации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center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Доступ к информации о деятельности органов местного самоуправления обеспечивается следующими способами: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1) 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2) размещение органами местного самоуправления и подведомственными организациями в сети «Интернет» информации, предусмотренной статьей 13 Федерального закона</w:t>
      </w:r>
      <w:r w:rsidRPr="003942A9">
        <w:t xml:space="preserve"> </w:t>
      </w:r>
      <w:r w:rsidRPr="003942A9">
        <w:rPr>
          <w:color w:val="000000"/>
        </w:rPr>
        <w:t>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3) размещение органами местного самоуправления информации для ознакомления о своей деятельности в помещении, занимаемом органом местного самоуправления и в иных отведенных для этих целей местах;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4) ознакомление пользователей информацией с информацией о деятельности органов местного самоуправления в помещении, занимаемом данным органом местного самоуправления, а также через библиотечные и архивные фонды;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Собрания депутатов </w:t>
      </w:r>
      <w:r w:rsidR="008F7C78">
        <w:t>Верхнеграйворонского</w:t>
      </w:r>
      <w:r w:rsidR="00506913" w:rsidRPr="003942A9">
        <w:t xml:space="preserve"> сельсовета</w:t>
      </w:r>
      <w:r w:rsidRPr="003942A9">
        <w:rPr>
          <w:color w:val="000000"/>
        </w:rPr>
        <w:t>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6) предоставление пользователям информацией по их запросу информации о деятельности органов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7) другими способами, предусмотренными законами и (или) иными муниципальными правовыми актами.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3942A9" w:rsidRDefault="00101E7B" w:rsidP="00101E7B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Cs/>
          <w:color w:val="000000"/>
        </w:rPr>
      </w:pPr>
      <w:r w:rsidRPr="003942A9">
        <w:rPr>
          <w:bCs/>
          <w:color w:val="000000"/>
        </w:rPr>
        <w:t>Формы предоставления информации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left="927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 Информация о деятельности органов местного самоуправления может предоставляться: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в устной форме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в виде документированной информации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в виде электронного документа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В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органе местного самоуправления.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2. Информация о деятельности органов местного самоуправления в устной форме предоставляется пользователям информации во время приема.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3. Информация о деятельности органов местного самоуправления может быть передана по сетям связи общего пользования.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3942A9" w:rsidRDefault="00101E7B" w:rsidP="00101E7B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Cs/>
          <w:color w:val="000000"/>
        </w:rPr>
      </w:pPr>
      <w:r w:rsidRPr="003942A9">
        <w:rPr>
          <w:bCs/>
          <w:color w:val="000000"/>
        </w:rPr>
        <w:t>Права пользователя информацией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left="927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Пользователь информацией имеет право: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1) получать достоверную информацию о деятельности органов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2) отказаться от получения информации о деятельности органов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3) не обосновывать необходимость получения запрашиваемой информации о деятельности органов местного самоуправления, доступ к которой не ограничен;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lastRenderedPageBreak/>
        <w:t>4) обжаловать в установленном порядке акты и (или) действия (бездействие) органов местного самоуправления и подведомственных организаций, должностных лиц указанных органов и организаций, нарушающие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5) требовать в установленном законом порядке возмещения вреда, причиненного нарушением его права на доступ к информации.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3942A9" w:rsidRDefault="00101E7B" w:rsidP="00101E7B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Cs/>
          <w:color w:val="000000"/>
        </w:rPr>
      </w:pPr>
      <w:r w:rsidRPr="003942A9">
        <w:rPr>
          <w:bCs/>
          <w:color w:val="000000"/>
        </w:rPr>
        <w:t>Организация доступа к информации о деятельности органов местного самоуправления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left="927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 xml:space="preserve">1. Доступ к информации о деятельности органов местного самоуправления обеспечивается в пределах своих полномочий </w:t>
      </w:r>
      <w:r w:rsidR="008F7C78">
        <w:t>Верхнеграйворонского</w:t>
      </w:r>
      <w:r w:rsidR="00506913" w:rsidRPr="003942A9">
        <w:t xml:space="preserve"> сельсовета </w:t>
      </w:r>
      <w:r w:rsidRPr="003942A9">
        <w:rPr>
          <w:color w:val="000000"/>
        </w:rPr>
        <w:t>и подведомственными организациями.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 xml:space="preserve">2. Администрация </w:t>
      </w:r>
      <w:r w:rsidR="008F7C78">
        <w:t>Верхнеграйворонского</w:t>
      </w:r>
      <w:r w:rsidR="00506913" w:rsidRPr="003942A9">
        <w:t xml:space="preserve"> сельсовета </w:t>
      </w:r>
      <w:r w:rsidRPr="003942A9">
        <w:rPr>
          <w:color w:val="000000"/>
        </w:rPr>
        <w:t>определяет должностное лицо ответственное за организацию доступа к информации.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3. Для размещения информации о своей деятельности администрация сельского поселения использует официальный сайт, на котором указан адрес почты, по которому пользователем информации может быть направлен запрос и получена запрашиваемая информация.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3942A9" w:rsidRDefault="00101E7B" w:rsidP="00101E7B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Cs/>
          <w:color w:val="000000"/>
        </w:rPr>
      </w:pPr>
      <w:r w:rsidRPr="003942A9">
        <w:rPr>
          <w:bCs/>
          <w:color w:val="000000"/>
        </w:rPr>
        <w:t>Основные требования при обеспечении доступа к информации о деятельности органов местного самоуправления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left="927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 Основными требованиями при обеспечении доступа к информации о деятельности органов местного самоуправления являются: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достоверность предоставляемой информации;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соблюдение сроков и порядка предоставления информации;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изъятие из предоставляемой информации сведений, относящихся к информации ограниченного доступа;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создание органами местного самоуправления и подведомственными организациями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информационных систем для обслуживания пользователей информацией;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3942A9" w:rsidRDefault="00101E7B" w:rsidP="00101E7B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Cs/>
          <w:color w:val="000000"/>
        </w:rPr>
      </w:pPr>
      <w:r w:rsidRPr="003942A9">
        <w:rPr>
          <w:bCs/>
          <w:color w:val="000000"/>
        </w:rPr>
        <w:t>Способы предоставления информации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left="927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а) обнародование (опубликование) информации;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1) 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частями 2 и 3 настоящей статьи.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2)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3) 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б) информация, размещаемая в сети Интернет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lastRenderedPageBreak/>
        <w:t>1. Информация о деятельности органов местного самоуправления, размещаемая указанными органами на официальных сайтах, в зависимости от сферы деятельности органа местного самоуправления содержит: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1) общую информацию об органе местного самоуправления, в том числе: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наименование и структуру органа местного самоуправления, почтовый адрес, адрес электронной почты (при наличии), номера телефонов органа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сведения о полномочиях органа местного самоуправления, а также перечень законов и иных нормативных правовых актов, определяющих эти полномочия, задачи и функции;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сведения о руководителе органа местного самоуправления (фамилия, имя, отчество, а также при согласии указанного лица иные сведения о нем);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перечни реестров, находящихся в ведении органа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сведения о средствах массовой информации, учрежденных органом местного самоуправления (при наличии);</w:t>
      </w:r>
    </w:p>
    <w:p w:rsidR="00101E7B" w:rsidRPr="003942A9" w:rsidRDefault="00101E7B" w:rsidP="00101E7B">
      <w:pPr>
        <w:ind w:firstLine="567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- информацию об официальных страницах органа местного самоуправления (при наличии) с указателями данных страниц в сети «Интернет»;</w:t>
      </w:r>
    </w:p>
    <w:p w:rsidR="00101E7B" w:rsidRPr="003942A9" w:rsidRDefault="00101E7B" w:rsidP="00101E7B">
      <w:pPr>
        <w:ind w:firstLine="567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-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101E7B" w:rsidRPr="003942A9" w:rsidRDefault="00101E7B" w:rsidP="00101E7B">
      <w:pPr>
        <w:ind w:firstLine="567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- информацию о проводимых органом местного самоуправления публичных слушаниях и общественных обсуждениях с использованием Единого портала;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2) информацию о нормотворческой деятельности органа местного самоуправления, в том числе: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актов, а также в случаях, установленных законодательством Российской Федерации;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 xml:space="preserve">- тексты проектов муниципальных правовых актов, внесенных на рассмотрение Собрания депутатов </w:t>
      </w:r>
      <w:r w:rsidR="008F7C78">
        <w:t>Верхнеграйворонского</w:t>
      </w:r>
      <w:r w:rsidR="004847D3" w:rsidRPr="003942A9">
        <w:t xml:space="preserve"> сельсовета</w:t>
      </w:r>
      <w:r w:rsidRPr="003942A9">
        <w:rPr>
          <w:color w:val="000000"/>
        </w:rPr>
        <w:t>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административные регламенты муниципальных услуг;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установленные формы обращений, заявлений и иных документов, принимаемых органом местного самоуправления к рассмотрению в соответствии с муниципальными правовыми актами;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порядок обжалования муниципальных правовых актов;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3) информацию об участии органа местного самоуправления в целевых и иных программах;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областными законами;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5) информацию о результатах проверок, проведенных органом местного самоуправления, а также о результатах проверок, проведенных в органе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lastRenderedPageBreak/>
        <w:t>6) тексты и (или) видеозаписи официальных выступлений руководителя органа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7) статистическую информацию о деятельности органа местного самоуправления, в том числе: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органу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сведения об использовании органом местного самоуправления выделяемых бюджетных средств;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8) информацию о кадровом обеспечении органа местного самоуправления, в том числе: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порядок поступления граждан на муниципальную службу;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сведения о вакантных должностях муниципальной службы, имеющихся в органе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квалификационные требования к кандидатам на замещение вакантных должностей муниципальной службы;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условия и результаты конкурсов на замещение вакантных должностей муниципальной службы;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в том числе: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фамилию, имя, отчество должностного лица, к полномочиям которого отнесены организация приема лиц, указанных в предыдущем подпункте,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101E7B" w:rsidRPr="003942A9" w:rsidRDefault="00101E7B" w:rsidP="00101E7B">
      <w:pPr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2. Информация о деятельности подведомственных организаций, размещаемая указанными организациями на официальных сайтах, в зависимости от сферы деятельности указанной организации содержит:</w:t>
      </w:r>
    </w:p>
    <w:p w:rsidR="00101E7B" w:rsidRPr="003942A9" w:rsidRDefault="00101E7B" w:rsidP="00101E7B">
      <w:pPr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1) общую информацию о подведомственной организации, в том числе:</w:t>
      </w:r>
    </w:p>
    <w:p w:rsidR="00101E7B" w:rsidRPr="003942A9" w:rsidRDefault="00101E7B" w:rsidP="00101E7B">
      <w:pPr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а) наименование и структуру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"Интернет";</w:t>
      </w:r>
    </w:p>
    <w:p w:rsidR="00101E7B" w:rsidRPr="003942A9" w:rsidRDefault="00101E7B" w:rsidP="00101E7B">
      <w:pPr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101E7B" w:rsidRPr="003942A9" w:rsidRDefault="00101E7B" w:rsidP="00101E7B">
      <w:pPr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в) 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</w:r>
    </w:p>
    <w:p w:rsidR="00101E7B" w:rsidRPr="003942A9" w:rsidRDefault="00101E7B" w:rsidP="00101E7B">
      <w:pPr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2) иную информацию, в том числе о деятельности органов местного самоуправления и подведомственных организаций с учетом требований настоящего Федерального закона.</w:t>
      </w:r>
    </w:p>
    <w:p w:rsidR="00101E7B" w:rsidRPr="003942A9" w:rsidRDefault="00101E7B" w:rsidP="00101E7B">
      <w:pPr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3. Информация, размещаемая органами местного самоуправления и подведомственными организациями на официальных страницах, содержит:</w:t>
      </w:r>
    </w:p>
    <w:p w:rsidR="00101E7B" w:rsidRPr="003942A9" w:rsidRDefault="00101E7B" w:rsidP="00101E7B">
      <w:pPr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 xml:space="preserve">1) информацию о органе местного самоуправления или подведомственной организации и их деятельности, в том числе наименование органа местного самоуправления или подведомственной организации, почтовый адрес, адрес электронной почты, номера телефонов справочных служб, информацию об официальном сайте органа местного </w:t>
      </w:r>
      <w:r w:rsidRPr="003942A9">
        <w:rPr>
          <w:sz w:val="24"/>
          <w:szCs w:val="24"/>
        </w:rPr>
        <w:lastRenderedPageBreak/>
        <w:t>самоуправления (при наличии) или официальном сайте подведомственной организации (при наличии);</w:t>
      </w:r>
    </w:p>
    <w:p w:rsidR="00101E7B" w:rsidRPr="003942A9" w:rsidRDefault="00101E7B" w:rsidP="00101E7B">
      <w:pPr>
        <w:ind w:firstLine="709"/>
        <w:jc w:val="both"/>
        <w:rPr>
          <w:sz w:val="24"/>
          <w:szCs w:val="24"/>
        </w:rPr>
      </w:pPr>
      <w:r w:rsidRPr="003942A9">
        <w:rPr>
          <w:sz w:val="24"/>
          <w:szCs w:val="24"/>
        </w:rPr>
        <w:t>2) иную информацию, в том числе о деятельности органов местного самоуправления и подведомственных организаций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</w:pPr>
      <w:r w:rsidRPr="003942A9">
        <w:rPr>
          <w:color w:val="000000"/>
        </w:rPr>
        <w:t xml:space="preserve">4. Органы местного самоуправления могут размещать на официальных сайтах иную информацию о своей деятельности с учетом требований Федерального закона </w:t>
      </w:r>
      <w:r w:rsidRPr="003942A9">
        <w:rPr>
          <w:rStyle w:val="11"/>
        </w:rPr>
        <w:t>от 09.02.2009 № 8-ФЗ</w:t>
      </w:r>
      <w:r w:rsidRPr="003942A9">
        <w:t xml:space="preserve"> «Об обеспечении доступа к информации о деятельности государственных органов и органов местного самоуправления».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t xml:space="preserve">5. Состав информации, размещаемой органами местного самоуправления на официальных сайтах, определяется соответствующими перечнями информации о деятельности указанных органов, предусмотренными статьей 14 Федерального закона </w:t>
      </w:r>
      <w:hyperlink r:id="rId7" w:tgtFrame="_blank" w:history="1">
        <w:r w:rsidRPr="003942A9">
          <w:rPr>
            <w:rStyle w:val="11"/>
          </w:rPr>
          <w:t>от 09.02.2009 № 8-ФЗ</w:t>
        </w:r>
      </w:hyperlink>
      <w:r w:rsidRPr="003942A9">
        <w:t xml:space="preserve"> </w:t>
      </w:r>
      <w:r w:rsidRPr="003942A9">
        <w:rPr>
          <w:color w:val="000000"/>
        </w:rPr>
        <w:t>«Об обеспечении доступа к информации о деятельности государственных органов и органов местного самоуправления».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6. Перечень информации о деятельности органов местного самоуправления утверждается в порядке, определяемом органами местного самоуправления.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7. При утверждении перечня информации о деятельности органов местного самоуправления, 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4847D3" w:rsidRPr="003942A9" w:rsidRDefault="00101E7B" w:rsidP="00101E7B">
      <w:pPr>
        <w:pStyle w:val="a9"/>
        <w:spacing w:before="0" w:beforeAutospacing="0" w:after="0" w:afterAutospacing="0"/>
        <w:ind w:firstLine="567"/>
        <w:jc w:val="both"/>
      </w:pPr>
      <w:r w:rsidRPr="003942A9">
        <w:rPr>
          <w:color w:val="000000"/>
        </w:rPr>
        <w:t xml:space="preserve">в) присутствие на заседаниях Собрания депутатов </w:t>
      </w:r>
      <w:r w:rsidR="008F7C78">
        <w:t>Верхнеграйворонского</w:t>
      </w:r>
      <w:r w:rsidR="004847D3" w:rsidRPr="003942A9">
        <w:t xml:space="preserve"> сельсовета 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 xml:space="preserve">Собрание депутатов </w:t>
      </w:r>
      <w:r w:rsidR="008F7C78">
        <w:t>Верхнеграйворонского</w:t>
      </w:r>
      <w:r w:rsidR="004847D3" w:rsidRPr="003942A9">
        <w:t xml:space="preserve"> сельсовета </w:t>
      </w:r>
      <w:r w:rsidRPr="003942A9">
        <w:rPr>
          <w:color w:val="000000"/>
        </w:rPr>
        <w:t xml:space="preserve">обеспечивает возможность присутствия граждан (физических лиц), в том числе представителей организаций (юридических лиц), общественных объединений, на своих заседаниях. Присутствие указанных лиц на этих заседаниях осуществляется в соответствии с регламентом работы Собрания депутатов </w:t>
      </w:r>
      <w:r w:rsidR="008F7C78">
        <w:t>Верхнеграйворонского</w:t>
      </w:r>
      <w:r w:rsidR="004847D3" w:rsidRPr="003942A9">
        <w:t xml:space="preserve"> сельсовета</w:t>
      </w:r>
      <w:r w:rsidRPr="003942A9">
        <w:rPr>
          <w:color w:val="000000"/>
        </w:rPr>
        <w:t>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г) размещение информации в помещении, занимаемом органом местного самоуправления, и в иных отведенных для этих целей местах.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Информация должна содержать: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условия и порядок получения информации от органа местного самоуправления.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2. Органы местного самоуправления вправе размещать в своих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д) запрос информации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2. В запросе указываются почтовый адрес, номер телефона и (или) факса, либо адрес электронной почты для направления ответа на запрос или уточнения содержания запроса, а также фамилия, имя, отчество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самоуправления. Анонимные запросы не рассматриваются.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В запросе, составленном в письменной форме, указывается также наименование органа местного самоуправления, в которое направляется запрос, либо фамилия и инициалы или должность соответствующего должностного лица.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lastRenderedPageBreak/>
        <w:t>3. При составлении запроса используется государственный язык Российской Федерации.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4.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 верх установленного Федеральным законом срока для ответа на запрос.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6. Если запрос не относится к деятельности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7.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8. Требования настоящего Порядка к запросу в письменной форме и ответу на него применяются и к запросу, поступившему в орган местного самоуправления по сети Интернет, а также к ответу на такой запрос.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9. Запросы, составленные на иностранном языке, не рассматриваются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е) Ознакомление с документами через библиотечные и архивные фонды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 Доступ граждан, представителей организаций и общественных объединений к документам органов местного самоуправления, находящихся в архивных фондах, осуществляется в порядке, установленном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3942A9" w:rsidRDefault="00101E7B" w:rsidP="00101E7B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Cs/>
          <w:color w:val="000000"/>
        </w:rPr>
      </w:pPr>
      <w:r w:rsidRPr="003942A9">
        <w:rPr>
          <w:bCs/>
          <w:color w:val="000000"/>
        </w:rPr>
        <w:t>Порядок предоставления информации по запросу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left="927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 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статьей 20 Федерального закона от 09.02.2009 № 8 «Об обеспечении доступа к информации о деятельности государственных органов и органов местного самоуправления»,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2. При запросе информации о деятельности органов местного самоуправления, опубликованной в средствах массовой информации либо размещенной в сети Интернет, орган местного самоуправления в ответе на запрос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размещается запрашиваемая информация.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3. Ответ на запрос подлежит обязательной регистрации органом местного самоуправления.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3942A9" w:rsidRDefault="00101E7B" w:rsidP="00101E7B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Cs/>
          <w:color w:val="000000"/>
        </w:rPr>
      </w:pPr>
      <w:r w:rsidRPr="003942A9">
        <w:rPr>
          <w:bCs/>
          <w:color w:val="000000"/>
        </w:rPr>
        <w:t>Основания, исключающие возможность предоставления информации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left="927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 Информация о деятельности органов местного самоуправления не предоставляется в случае, если: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содержание запроса не позволяет установить запрашиваемую информацию о деятельности органов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запрашиваемая информация не относится к деятельности органа местного самоуправления, в который поступил запрос;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запрашиваемая информация относится к информации ограниченного доступа;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запрашиваемая информация ранее предоставлялась пользователю информацией;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в запросе ставится вопрос о правовой оценке актов, принятых органом местного самоуправления,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2.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3942A9" w:rsidRDefault="00101E7B" w:rsidP="00101E7B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Cs/>
          <w:color w:val="000000"/>
        </w:rPr>
      </w:pPr>
      <w:r w:rsidRPr="003942A9">
        <w:rPr>
          <w:bCs/>
          <w:color w:val="000000"/>
        </w:rPr>
        <w:t>Информация о деятельности органов местного самоуправления, предоставляемая на бесплатной основе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left="927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Пользователю информацией предоставляется на бесплатной основе информация о деятельности органов местного самоуправления: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предоставляемая в устной форме;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размещаемая органом местного самоуправления в сети интернет;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в местах, отведенных для размещения информации о деятельности органов местного самоуправления;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- иная, установленная законом информация о деятельности органов местного самоуправления, а также установленная муниципальными правовыми актами информация о деятельности органов местного самоуправления.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01E7B" w:rsidRPr="003942A9" w:rsidRDefault="00101E7B" w:rsidP="00101E7B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bCs/>
          <w:color w:val="000000"/>
        </w:rPr>
      </w:pPr>
      <w:r w:rsidRPr="003942A9">
        <w:rPr>
          <w:bCs/>
          <w:color w:val="000000"/>
        </w:rPr>
        <w:t>Ответственность за нарушение порядка доступа к информации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left="927"/>
        <w:rPr>
          <w:color w:val="000000"/>
        </w:rPr>
      </w:pP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1. Решения и действия (бездействия) органов местного самоуправления, должностных лиц администрации сельского поселения, нарушающие право на доступ к информации о деятельности органов местного самоуправления, могут быть обжалованы в вышестоящий орган или вышестоящему должностному лицу, либо в суд.</w:t>
      </w:r>
    </w:p>
    <w:p w:rsidR="00101E7B" w:rsidRPr="003942A9" w:rsidRDefault="00101E7B" w:rsidP="00101E7B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3942A9">
        <w:rPr>
          <w:color w:val="000000"/>
        </w:rPr>
        <w:t>2. Должностные лица органов местного самоуправления и подведомственных организаций, муниципальные служащие, работники подведомственных организаций, виновные в нарушении права на доступ к информации о деятельности органов местного самоуправления и подведомственных организаций,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101E7B" w:rsidRPr="003942A9" w:rsidRDefault="00101E7B" w:rsidP="00101E7B">
      <w:pPr>
        <w:jc w:val="center"/>
        <w:rPr>
          <w:b/>
          <w:sz w:val="24"/>
          <w:szCs w:val="24"/>
        </w:rPr>
      </w:pPr>
    </w:p>
    <w:p w:rsidR="004F5B5B" w:rsidRPr="003942A9" w:rsidRDefault="004F5B5B" w:rsidP="00101E7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sectPr w:rsidR="004F5B5B" w:rsidRPr="003942A9" w:rsidSect="004A445E">
      <w:footerReference w:type="even" r:id="rId8"/>
      <w:footerReference w:type="default" r:id="rId9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089" w:rsidRDefault="007B2089">
      <w:r>
        <w:separator/>
      </w:r>
    </w:p>
  </w:endnote>
  <w:endnote w:type="continuationSeparator" w:id="1">
    <w:p w:rsidR="007B2089" w:rsidRDefault="007B2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F726BA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F726BA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03F9">
      <w:rPr>
        <w:rStyle w:val="a7"/>
        <w:noProof/>
      </w:rPr>
      <w:t>2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089" w:rsidRDefault="007B2089">
      <w:r>
        <w:separator/>
      </w:r>
    </w:p>
  </w:footnote>
  <w:footnote w:type="continuationSeparator" w:id="1">
    <w:p w:rsidR="007B2089" w:rsidRDefault="007B2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003DE"/>
    <w:rsid w:val="00002E0C"/>
    <w:rsid w:val="00023940"/>
    <w:rsid w:val="00033624"/>
    <w:rsid w:val="00033A49"/>
    <w:rsid w:val="00040414"/>
    <w:rsid w:val="00041C71"/>
    <w:rsid w:val="00045EDC"/>
    <w:rsid w:val="000647B5"/>
    <w:rsid w:val="000650C3"/>
    <w:rsid w:val="00073F60"/>
    <w:rsid w:val="00080BD5"/>
    <w:rsid w:val="000810C6"/>
    <w:rsid w:val="000A71FE"/>
    <w:rsid w:val="000B061D"/>
    <w:rsid w:val="000B3AA7"/>
    <w:rsid w:val="000B4AF3"/>
    <w:rsid w:val="000C0580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8E"/>
    <w:rsid w:val="000F22CB"/>
    <w:rsid w:val="000F442C"/>
    <w:rsid w:val="000F6420"/>
    <w:rsid w:val="000F7DB7"/>
    <w:rsid w:val="00101E7B"/>
    <w:rsid w:val="00110861"/>
    <w:rsid w:val="0011407D"/>
    <w:rsid w:val="001141BE"/>
    <w:rsid w:val="00123060"/>
    <w:rsid w:val="001318EC"/>
    <w:rsid w:val="001361CC"/>
    <w:rsid w:val="00141AAC"/>
    <w:rsid w:val="0016048E"/>
    <w:rsid w:val="00162FB1"/>
    <w:rsid w:val="0017502A"/>
    <w:rsid w:val="00176D16"/>
    <w:rsid w:val="001829D2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E33B7"/>
    <w:rsid w:val="001F2D16"/>
    <w:rsid w:val="001F5244"/>
    <w:rsid w:val="001F614D"/>
    <w:rsid w:val="002058CF"/>
    <w:rsid w:val="002324B0"/>
    <w:rsid w:val="00241F94"/>
    <w:rsid w:val="0024312A"/>
    <w:rsid w:val="002437E1"/>
    <w:rsid w:val="00244DDA"/>
    <w:rsid w:val="0025254B"/>
    <w:rsid w:val="00252DFE"/>
    <w:rsid w:val="00262FBC"/>
    <w:rsid w:val="0026462A"/>
    <w:rsid w:val="00267547"/>
    <w:rsid w:val="00287D2C"/>
    <w:rsid w:val="002A35CA"/>
    <w:rsid w:val="002B4A15"/>
    <w:rsid w:val="002C36ED"/>
    <w:rsid w:val="002C43CE"/>
    <w:rsid w:val="002E1A7D"/>
    <w:rsid w:val="002E4E16"/>
    <w:rsid w:val="002E6092"/>
    <w:rsid w:val="002F0740"/>
    <w:rsid w:val="002F3B61"/>
    <w:rsid w:val="00300CBB"/>
    <w:rsid w:val="003015C1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72342"/>
    <w:rsid w:val="0037651C"/>
    <w:rsid w:val="00387E8B"/>
    <w:rsid w:val="003942A9"/>
    <w:rsid w:val="00395200"/>
    <w:rsid w:val="00395AFE"/>
    <w:rsid w:val="003973CC"/>
    <w:rsid w:val="003A29CE"/>
    <w:rsid w:val="003D75D7"/>
    <w:rsid w:val="003E5EEC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847D3"/>
    <w:rsid w:val="004906FD"/>
    <w:rsid w:val="0049148B"/>
    <w:rsid w:val="00492020"/>
    <w:rsid w:val="00494520"/>
    <w:rsid w:val="004A445E"/>
    <w:rsid w:val="004C1912"/>
    <w:rsid w:val="004E3273"/>
    <w:rsid w:val="004F5B5B"/>
    <w:rsid w:val="00506913"/>
    <w:rsid w:val="005076BE"/>
    <w:rsid w:val="005076DE"/>
    <w:rsid w:val="00516820"/>
    <w:rsid w:val="00516936"/>
    <w:rsid w:val="00517CA8"/>
    <w:rsid w:val="00520E25"/>
    <w:rsid w:val="00521312"/>
    <w:rsid w:val="00521E64"/>
    <w:rsid w:val="0053460B"/>
    <w:rsid w:val="00541148"/>
    <w:rsid w:val="00542FB9"/>
    <w:rsid w:val="00545578"/>
    <w:rsid w:val="0055577D"/>
    <w:rsid w:val="00567C04"/>
    <w:rsid w:val="00572B57"/>
    <w:rsid w:val="005767B1"/>
    <w:rsid w:val="005830E5"/>
    <w:rsid w:val="00587FB3"/>
    <w:rsid w:val="005925D9"/>
    <w:rsid w:val="005946B0"/>
    <w:rsid w:val="00594C30"/>
    <w:rsid w:val="005A41BF"/>
    <w:rsid w:val="005A52EB"/>
    <w:rsid w:val="005A7D5E"/>
    <w:rsid w:val="005B00F5"/>
    <w:rsid w:val="005B15E6"/>
    <w:rsid w:val="005B298A"/>
    <w:rsid w:val="005B630C"/>
    <w:rsid w:val="005C313A"/>
    <w:rsid w:val="005C70F6"/>
    <w:rsid w:val="005E5877"/>
    <w:rsid w:val="006208D7"/>
    <w:rsid w:val="00625B5C"/>
    <w:rsid w:val="006268D6"/>
    <w:rsid w:val="00652F0F"/>
    <w:rsid w:val="00662106"/>
    <w:rsid w:val="006626A3"/>
    <w:rsid w:val="0067290F"/>
    <w:rsid w:val="006A627A"/>
    <w:rsid w:val="006A7E67"/>
    <w:rsid w:val="006B37FD"/>
    <w:rsid w:val="006B63E1"/>
    <w:rsid w:val="006C44DC"/>
    <w:rsid w:val="006C72FA"/>
    <w:rsid w:val="006E19BE"/>
    <w:rsid w:val="006E2B26"/>
    <w:rsid w:val="006E5107"/>
    <w:rsid w:val="006F2E31"/>
    <w:rsid w:val="006F444B"/>
    <w:rsid w:val="006F673A"/>
    <w:rsid w:val="007010C1"/>
    <w:rsid w:val="007131D8"/>
    <w:rsid w:val="00714FBA"/>
    <w:rsid w:val="00722DA4"/>
    <w:rsid w:val="00727C20"/>
    <w:rsid w:val="007306A5"/>
    <w:rsid w:val="007314BD"/>
    <w:rsid w:val="00736B88"/>
    <w:rsid w:val="00740B9D"/>
    <w:rsid w:val="00751A51"/>
    <w:rsid w:val="00752AE5"/>
    <w:rsid w:val="00755AA7"/>
    <w:rsid w:val="00756243"/>
    <w:rsid w:val="007604BB"/>
    <w:rsid w:val="00763C2F"/>
    <w:rsid w:val="00766294"/>
    <w:rsid w:val="00772E74"/>
    <w:rsid w:val="007B0697"/>
    <w:rsid w:val="007B2089"/>
    <w:rsid w:val="007B438E"/>
    <w:rsid w:val="007C7EDE"/>
    <w:rsid w:val="007D0E26"/>
    <w:rsid w:val="007D1F01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1E5F"/>
    <w:rsid w:val="00832464"/>
    <w:rsid w:val="00834B9F"/>
    <w:rsid w:val="008470CD"/>
    <w:rsid w:val="0085748A"/>
    <w:rsid w:val="00873059"/>
    <w:rsid w:val="00886736"/>
    <w:rsid w:val="00886852"/>
    <w:rsid w:val="0089788F"/>
    <w:rsid w:val="008A24A4"/>
    <w:rsid w:val="008A5747"/>
    <w:rsid w:val="008B4FBF"/>
    <w:rsid w:val="008C3CE1"/>
    <w:rsid w:val="008E1294"/>
    <w:rsid w:val="008E25AE"/>
    <w:rsid w:val="008E2A13"/>
    <w:rsid w:val="008E7D50"/>
    <w:rsid w:val="008E7ED1"/>
    <w:rsid w:val="008F7C78"/>
    <w:rsid w:val="00902BBB"/>
    <w:rsid w:val="0090564C"/>
    <w:rsid w:val="00906938"/>
    <w:rsid w:val="00913417"/>
    <w:rsid w:val="0093052F"/>
    <w:rsid w:val="0093142A"/>
    <w:rsid w:val="00931485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5CF2"/>
    <w:rsid w:val="00A06E26"/>
    <w:rsid w:val="00A07F3A"/>
    <w:rsid w:val="00A1233C"/>
    <w:rsid w:val="00A1561B"/>
    <w:rsid w:val="00A16F2A"/>
    <w:rsid w:val="00A30824"/>
    <w:rsid w:val="00A46DA6"/>
    <w:rsid w:val="00A605C0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18B1"/>
    <w:rsid w:val="00AE3CE3"/>
    <w:rsid w:val="00AF4143"/>
    <w:rsid w:val="00B074D3"/>
    <w:rsid w:val="00B10319"/>
    <w:rsid w:val="00B10769"/>
    <w:rsid w:val="00B23599"/>
    <w:rsid w:val="00B24439"/>
    <w:rsid w:val="00B25881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876A5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1E4C"/>
    <w:rsid w:val="00C042A4"/>
    <w:rsid w:val="00C063F5"/>
    <w:rsid w:val="00C103F9"/>
    <w:rsid w:val="00C124E2"/>
    <w:rsid w:val="00C12CA0"/>
    <w:rsid w:val="00C209BB"/>
    <w:rsid w:val="00C21FD3"/>
    <w:rsid w:val="00C2649A"/>
    <w:rsid w:val="00C26EAA"/>
    <w:rsid w:val="00C273F7"/>
    <w:rsid w:val="00C32166"/>
    <w:rsid w:val="00C446F0"/>
    <w:rsid w:val="00C51B6A"/>
    <w:rsid w:val="00C55FE7"/>
    <w:rsid w:val="00C57311"/>
    <w:rsid w:val="00C57A20"/>
    <w:rsid w:val="00C7142A"/>
    <w:rsid w:val="00C757C5"/>
    <w:rsid w:val="00C91528"/>
    <w:rsid w:val="00C95C0B"/>
    <w:rsid w:val="00C96174"/>
    <w:rsid w:val="00CA1AEA"/>
    <w:rsid w:val="00CA3D8B"/>
    <w:rsid w:val="00CB2D10"/>
    <w:rsid w:val="00CD39C5"/>
    <w:rsid w:val="00CE4EE4"/>
    <w:rsid w:val="00CE6332"/>
    <w:rsid w:val="00CF2C77"/>
    <w:rsid w:val="00CF321A"/>
    <w:rsid w:val="00D02FF9"/>
    <w:rsid w:val="00D03B2F"/>
    <w:rsid w:val="00D046F0"/>
    <w:rsid w:val="00D21971"/>
    <w:rsid w:val="00D42C85"/>
    <w:rsid w:val="00D44CD3"/>
    <w:rsid w:val="00D52A4B"/>
    <w:rsid w:val="00D5340B"/>
    <w:rsid w:val="00D570BE"/>
    <w:rsid w:val="00D6124A"/>
    <w:rsid w:val="00D75CCC"/>
    <w:rsid w:val="00D7626E"/>
    <w:rsid w:val="00D80381"/>
    <w:rsid w:val="00D82C55"/>
    <w:rsid w:val="00D96ECD"/>
    <w:rsid w:val="00DA1DA2"/>
    <w:rsid w:val="00DA3412"/>
    <w:rsid w:val="00DC3E43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17EA"/>
    <w:rsid w:val="00E0732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92BAB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13C2D"/>
    <w:rsid w:val="00F14469"/>
    <w:rsid w:val="00F23E74"/>
    <w:rsid w:val="00F25EEB"/>
    <w:rsid w:val="00F267F5"/>
    <w:rsid w:val="00F27FB3"/>
    <w:rsid w:val="00F42FE6"/>
    <w:rsid w:val="00F506CB"/>
    <w:rsid w:val="00F51740"/>
    <w:rsid w:val="00F5352C"/>
    <w:rsid w:val="00F574D2"/>
    <w:rsid w:val="00F646FF"/>
    <w:rsid w:val="00F71632"/>
    <w:rsid w:val="00F7222F"/>
    <w:rsid w:val="00F726BA"/>
    <w:rsid w:val="00F75EDB"/>
    <w:rsid w:val="00F80A02"/>
    <w:rsid w:val="00F8195C"/>
    <w:rsid w:val="00F90144"/>
    <w:rsid w:val="00FA011E"/>
    <w:rsid w:val="00FA533C"/>
    <w:rsid w:val="00FA70C2"/>
    <w:rsid w:val="00FB1BD8"/>
    <w:rsid w:val="00FB7E8D"/>
    <w:rsid w:val="00FB7F0D"/>
    <w:rsid w:val="00FC62A4"/>
    <w:rsid w:val="00FC645F"/>
    <w:rsid w:val="00FD590B"/>
    <w:rsid w:val="00FD73E6"/>
    <w:rsid w:val="00FE65FA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43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101E7B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101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EDB8D87-FB71-47D6-A08B-7000CAA886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28</TotalTime>
  <Pages>1</Pages>
  <Words>4032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26965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14</cp:revision>
  <cp:lastPrinted>2023-05-15T13:21:00Z</cp:lastPrinted>
  <dcterms:created xsi:type="dcterms:W3CDTF">2023-02-07T12:54:00Z</dcterms:created>
  <dcterms:modified xsi:type="dcterms:W3CDTF">2023-05-15T13:22:00Z</dcterms:modified>
</cp:coreProperties>
</file>