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FE" w:rsidRPr="006C7FC2" w:rsidRDefault="002D15FE" w:rsidP="00281AB2">
      <w:pPr>
        <w:spacing w:after="0" w:line="240" w:lineRule="auto"/>
        <w:jc w:val="center"/>
        <w:rPr>
          <w:b/>
        </w:rPr>
      </w:pPr>
      <w:r w:rsidRPr="006C7FC2">
        <w:rPr>
          <w:b/>
        </w:rPr>
        <w:t>СОБРАНИЕ  ДЕПУТАТОВ</w:t>
      </w:r>
    </w:p>
    <w:p w:rsidR="006C7FC2" w:rsidRPr="006C7FC2" w:rsidRDefault="00281AB2" w:rsidP="00281AB2">
      <w:pPr>
        <w:spacing w:after="0" w:line="240" w:lineRule="auto"/>
        <w:jc w:val="center"/>
        <w:rPr>
          <w:b/>
        </w:rPr>
      </w:pPr>
      <w:r w:rsidRPr="006C7FC2">
        <w:rPr>
          <w:b/>
        </w:rPr>
        <w:t xml:space="preserve">ВЕРХНЕГРАЙВОРОНСКОГО </w:t>
      </w:r>
      <w:r w:rsidR="002D15FE" w:rsidRPr="006C7FC2">
        <w:rPr>
          <w:b/>
        </w:rPr>
        <w:t xml:space="preserve">  СЕЛЬСОВЕТА  </w:t>
      </w:r>
      <w:r w:rsidRPr="006C7FC2">
        <w:rPr>
          <w:b/>
        </w:rPr>
        <w:t xml:space="preserve"> </w:t>
      </w:r>
    </w:p>
    <w:p w:rsidR="002D15FE" w:rsidRPr="006C7FC2" w:rsidRDefault="002D15FE" w:rsidP="00281AB2">
      <w:pPr>
        <w:spacing w:after="0" w:line="240" w:lineRule="auto"/>
        <w:jc w:val="center"/>
        <w:rPr>
          <w:b/>
        </w:rPr>
      </w:pPr>
      <w:r w:rsidRPr="006C7FC2">
        <w:rPr>
          <w:b/>
        </w:rPr>
        <w:t>КАСТОРЕНСКОГО  РАЙОНА</w:t>
      </w:r>
      <w:r w:rsidR="00281AB2" w:rsidRPr="006C7FC2">
        <w:rPr>
          <w:b/>
        </w:rPr>
        <w:t xml:space="preserve"> </w:t>
      </w:r>
    </w:p>
    <w:p w:rsidR="002D15FE" w:rsidRPr="006C7FC2" w:rsidRDefault="002D15FE" w:rsidP="00281AB2">
      <w:pPr>
        <w:spacing w:after="0"/>
        <w:rPr>
          <w:b/>
        </w:rPr>
      </w:pPr>
    </w:p>
    <w:p w:rsidR="002D15FE" w:rsidRPr="006C7FC2" w:rsidRDefault="002D15FE" w:rsidP="002D15FE">
      <w:pPr>
        <w:rPr>
          <w:b/>
        </w:rPr>
      </w:pPr>
    </w:p>
    <w:p w:rsidR="002D15FE" w:rsidRPr="006C7FC2" w:rsidRDefault="002D15FE" w:rsidP="002D15FE">
      <w:pPr>
        <w:rPr>
          <w:b/>
        </w:rPr>
      </w:pPr>
      <w:r w:rsidRPr="006C7FC2">
        <w:rPr>
          <w:b/>
        </w:rPr>
        <w:t>от 1</w:t>
      </w:r>
      <w:r w:rsidR="00281AB2" w:rsidRPr="006C7FC2">
        <w:rPr>
          <w:b/>
        </w:rPr>
        <w:t>5</w:t>
      </w:r>
      <w:r w:rsidRPr="006C7FC2">
        <w:rPr>
          <w:b/>
        </w:rPr>
        <w:t xml:space="preserve"> мая 2017 года                                                                                     </w:t>
      </w:r>
      <w:r w:rsidR="00281AB2" w:rsidRPr="006C7FC2">
        <w:rPr>
          <w:b/>
        </w:rPr>
        <w:t xml:space="preserve">                            № 14</w:t>
      </w:r>
    </w:p>
    <w:p w:rsidR="002D15FE" w:rsidRPr="006C7FC2" w:rsidRDefault="002D15FE" w:rsidP="002D15FE">
      <w:pPr>
        <w:rPr>
          <w:b/>
        </w:rPr>
      </w:pPr>
      <w:r w:rsidRPr="006C7FC2">
        <w:rPr>
          <w:b/>
        </w:rPr>
        <w:t xml:space="preserve"> </w:t>
      </w:r>
    </w:p>
    <w:p w:rsidR="002D15FE" w:rsidRPr="006C7FC2" w:rsidRDefault="002D15FE" w:rsidP="002D15FE">
      <w:pPr>
        <w:jc w:val="center"/>
        <w:rPr>
          <w:b/>
        </w:rPr>
      </w:pPr>
      <w:r w:rsidRPr="006C7FC2">
        <w:rPr>
          <w:b/>
        </w:rPr>
        <w:t xml:space="preserve">Об утверждении  Методических рекомендаций по юридико-техническому оформлению нормативных правовых актов, принимаемых Собранием депутатов </w:t>
      </w:r>
      <w:proofErr w:type="spellStart"/>
      <w:r w:rsidR="00281AB2" w:rsidRPr="006C7FC2">
        <w:rPr>
          <w:b/>
        </w:rPr>
        <w:t>Верхнеграйворонского</w:t>
      </w:r>
      <w:proofErr w:type="spellEnd"/>
      <w:r w:rsidRPr="006C7FC2">
        <w:rPr>
          <w:b/>
        </w:rPr>
        <w:t xml:space="preserve"> сельсовета </w:t>
      </w:r>
      <w:proofErr w:type="spellStart"/>
      <w:r w:rsidRPr="006C7FC2">
        <w:rPr>
          <w:b/>
        </w:rPr>
        <w:t>Касторенского</w:t>
      </w:r>
      <w:proofErr w:type="spellEnd"/>
      <w:r w:rsidRPr="006C7FC2">
        <w:rPr>
          <w:b/>
        </w:rPr>
        <w:t xml:space="preserve"> района</w:t>
      </w:r>
    </w:p>
    <w:p w:rsidR="002D15FE" w:rsidRPr="006C7FC2" w:rsidRDefault="002D15FE" w:rsidP="002D15FE">
      <w:pPr>
        <w:jc w:val="right"/>
        <w:rPr>
          <w:b/>
        </w:rPr>
      </w:pPr>
    </w:p>
    <w:p w:rsidR="002D15FE" w:rsidRDefault="002D15FE" w:rsidP="002D15FE">
      <w:pPr>
        <w:jc w:val="right"/>
      </w:pPr>
    </w:p>
    <w:p w:rsidR="002D15FE" w:rsidRDefault="002D15FE" w:rsidP="002D15FE">
      <w:pPr>
        <w:jc w:val="right"/>
      </w:pPr>
    </w:p>
    <w:p w:rsidR="002D15FE" w:rsidRPr="002E789A" w:rsidRDefault="002D15FE" w:rsidP="002D15FE">
      <w:pPr>
        <w:jc w:val="center"/>
        <w:rPr>
          <w:rFonts w:ascii="Times New Roman" w:hAnsi="Times New Roman" w:cs="Times New Roman"/>
          <w:sz w:val="24"/>
          <w:szCs w:val="24"/>
        </w:rPr>
      </w:pPr>
      <w:r w:rsidRPr="002E789A">
        <w:rPr>
          <w:rFonts w:ascii="Times New Roman" w:hAnsi="Times New Roman" w:cs="Times New Roman"/>
          <w:sz w:val="24"/>
          <w:szCs w:val="24"/>
        </w:rPr>
        <w:t xml:space="preserve">             Собрание  депутатов  </w:t>
      </w:r>
      <w:proofErr w:type="spellStart"/>
      <w:r w:rsidR="002E789A" w:rsidRPr="002E789A">
        <w:rPr>
          <w:rFonts w:ascii="Times New Roman" w:hAnsi="Times New Roman" w:cs="Times New Roman"/>
          <w:sz w:val="24"/>
          <w:szCs w:val="24"/>
        </w:rPr>
        <w:t>Верхнеграйворонского</w:t>
      </w:r>
      <w:proofErr w:type="spellEnd"/>
      <w:r w:rsidRPr="002E789A">
        <w:rPr>
          <w:rFonts w:ascii="Times New Roman" w:hAnsi="Times New Roman" w:cs="Times New Roman"/>
          <w:sz w:val="24"/>
          <w:szCs w:val="24"/>
        </w:rPr>
        <w:t xml:space="preserve"> сельсовета </w:t>
      </w:r>
      <w:proofErr w:type="spellStart"/>
      <w:r w:rsidRPr="002E789A">
        <w:rPr>
          <w:rFonts w:ascii="Times New Roman" w:hAnsi="Times New Roman" w:cs="Times New Roman"/>
          <w:sz w:val="24"/>
          <w:szCs w:val="24"/>
        </w:rPr>
        <w:t>Касторенского</w:t>
      </w:r>
      <w:proofErr w:type="spellEnd"/>
      <w:r w:rsidRPr="002E789A">
        <w:rPr>
          <w:rFonts w:ascii="Times New Roman" w:hAnsi="Times New Roman" w:cs="Times New Roman"/>
          <w:sz w:val="24"/>
          <w:szCs w:val="24"/>
        </w:rPr>
        <w:t xml:space="preserve"> района  </w:t>
      </w:r>
      <w:r w:rsidRPr="006C7FC2">
        <w:rPr>
          <w:rFonts w:ascii="Times New Roman" w:hAnsi="Times New Roman" w:cs="Times New Roman"/>
          <w:b/>
          <w:sz w:val="24"/>
          <w:szCs w:val="24"/>
        </w:rPr>
        <w:t>РЕШИЛО:</w:t>
      </w:r>
    </w:p>
    <w:p w:rsidR="002D15FE" w:rsidRPr="002E789A" w:rsidRDefault="002D15FE" w:rsidP="002D15FE">
      <w:pPr>
        <w:rPr>
          <w:rFonts w:ascii="Times New Roman" w:hAnsi="Times New Roman" w:cs="Times New Roman"/>
          <w:sz w:val="24"/>
          <w:szCs w:val="24"/>
        </w:rPr>
      </w:pPr>
    </w:p>
    <w:p w:rsidR="002D15FE" w:rsidRPr="002E789A" w:rsidRDefault="002D15FE" w:rsidP="002D15FE">
      <w:pPr>
        <w:pStyle w:val="a3"/>
        <w:numPr>
          <w:ilvl w:val="0"/>
          <w:numId w:val="2"/>
        </w:numPr>
        <w:spacing w:after="0" w:line="240" w:lineRule="auto"/>
        <w:jc w:val="both"/>
        <w:rPr>
          <w:rFonts w:ascii="Times New Roman" w:hAnsi="Times New Roman" w:cs="Times New Roman"/>
          <w:sz w:val="24"/>
          <w:szCs w:val="24"/>
        </w:rPr>
      </w:pPr>
      <w:r w:rsidRPr="002E789A">
        <w:rPr>
          <w:rFonts w:ascii="Times New Roman" w:hAnsi="Times New Roman" w:cs="Times New Roman"/>
          <w:sz w:val="24"/>
          <w:szCs w:val="24"/>
        </w:rPr>
        <w:t xml:space="preserve">Утвердить Методические рекомендации по юридико-техническому оформлению </w:t>
      </w:r>
    </w:p>
    <w:p w:rsidR="002D15FE" w:rsidRPr="002E789A" w:rsidRDefault="002D15FE" w:rsidP="002D15FE">
      <w:pPr>
        <w:jc w:val="both"/>
        <w:rPr>
          <w:rFonts w:ascii="Times New Roman" w:hAnsi="Times New Roman" w:cs="Times New Roman"/>
          <w:sz w:val="24"/>
          <w:szCs w:val="24"/>
        </w:rPr>
      </w:pPr>
      <w:r w:rsidRPr="002E789A">
        <w:rPr>
          <w:rFonts w:ascii="Times New Roman" w:hAnsi="Times New Roman" w:cs="Times New Roman"/>
          <w:sz w:val="24"/>
          <w:szCs w:val="24"/>
        </w:rPr>
        <w:t xml:space="preserve">нормативных правовых актов, принимаемых Собранием депутатов </w:t>
      </w:r>
      <w:proofErr w:type="spellStart"/>
      <w:r w:rsidR="002E789A">
        <w:rPr>
          <w:rFonts w:ascii="Times New Roman" w:hAnsi="Times New Roman" w:cs="Times New Roman"/>
          <w:sz w:val="24"/>
          <w:szCs w:val="24"/>
        </w:rPr>
        <w:t>Верхнеграйворонского</w:t>
      </w:r>
      <w:proofErr w:type="spellEnd"/>
      <w:r w:rsidRPr="002E789A">
        <w:rPr>
          <w:rFonts w:ascii="Times New Roman" w:hAnsi="Times New Roman" w:cs="Times New Roman"/>
          <w:sz w:val="24"/>
          <w:szCs w:val="24"/>
        </w:rPr>
        <w:t xml:space="preserve"> сельсовета </w:t>
      </w:r>
      <w:proofErr w:type="spellStart"/>
      <w:r w:rsidRPr="002E789A">
        <w:rPr>
          <w:rFonts w:ascii="Times New Roman" w:hAnsi="Times New Roman" w:cs="Times New Roman"/>
          <w:sz w:val="24"/>
          <w:szCs w:val="24"/>
        </w:rPr>
        <w:t>Касторенского</w:t>
      </w:r>
      <w:proofErr w:type="spellEnd"/>
      <w:r w:rsidRPr="002E789A">
        <w:rPr>
          <w:rFonts w:ascii="Times New Roman" w:hAnsi="Times New Roman" w:cs="Times New Roman"/>
          <w:sz w:val="24"/>
          <w:szCs w:val="24"/>
        </w:rPr>
        <w:t xml:space="preserve"> района   согласно  приложению.</w:t>
      </w:r>
    </w:p>
    <w:p w:rsidR="002D15FE" w:rsidRPr="002E789A" w:rsidRDefault="002D15FE" w:rsidP="002D15FE">
      <w:pPr>
        <w:autoSpaceDE w:val="0"/>
        <w:autoSpaceDN w:val="0"/>
        <w:adjustRightInd w:val="0"/>
        <w:ind w:firstLine="540"/>
        <w:jc w:val="both"/>
        <w:rPr>
          <w:rFonts w:ascii="Times New Roman" w:hAnsi="Times New Roman" w:cs="Times New Roman"/>
          <w:sz w:val="24"/>
          <w:szCs w:val="24"/>
        </w:rPr>
      </w:pPr>
      <w:r w:rsidRPr="002E789A">
        <w:rPr>
          <w:rFonts w:ascii="Times New Roman" w:hAnsi="Times New Roman" w:cs="Times New Roman"/>
          <w:sz w:val="24"/>
          <w:szCs w:val="24"/>
        </w:rPr>
        <w:t>2.</w:t>
      </w:r>
      <w:proofErr w:type="gramStart"/>
      <w:r w:rsidRPr="002E789A">
        <w:rPr>
          <w:rFonts w:ascii="Times New Roman" w:hAnsi="Times New Roman" w:cs="Times New Roman"/>
          <w:sz w:val="24"/>
          <w:szCs w:val="24"/>
        </w:rPr>
        <w:t>Контроль за</w:t>
      </w:r>
      <w:proofErr w:type="gramEnd"/>
      <w:r w:rsidRPr="002E789A">
        <w:rPr>
          <w:rFonts w:ascii="Times New Roman" w:hAnsi="Times New Roman" w:cs="Times New Roman"/>
          <w:sz w:val="24"/>
          <w:szCs w:val="24"/>
        </w:rPr>
        <w:t xml:space="preserve"> исполнением настоящего решения возложить на   Главу  </w:t>
      </w:r>
      <w:proofErr w:type="spellStart"/>
      <w:r w:rsidR="002E789A">
        <w:rPr>
          <w:rFonts w:ascii="Times New Roman" w:hAnsi="Times New Roman" w:cs="Times New Roman"/>
          <w:sz w:val="24"/>
          <w:szCs w:val="24"/>
        </w:rPr>
        <w:t>Верхнеграйворонского</w:t>
      </w:r>
      <w:proofErr w:type="spellEnd"/>
      <w:r w:rsidRPr="002E789A">
        <w:rPr>
          <w:rFonts w:ascii="Times New Roman" w:hAnsi="Times New Roman" w:cs="Times New Roman"/>
          <w:sz w:val="24"/>
          <w:szCs w:val="24"/>
        </w:rPr>
        <w:t xml:space="preserve">  сельсовета  </w:t>
      </w:r>
      <w:proofErr w:type="spellStart"/>
      <w:r w:rsidRPr="002E789A">
        <w:rPr>
          <w:rFonts w:ascii="Times New Roman" w:hAnsi="Times New Roman" w:cs="Times New Roman"/>
          <w:sz w:val="24"/>
          <w:szCs w:val="24"/>
        </w:rPr>
        <w:t>Касторенского</w:t>
      </w:r>
      <w:proofErr w:type="spellEnd"/>
      <w:r w:rsidRPr="002E789A">
        <w:rPr>
          <w:rFonts w:ascii="Times New Roman" w:hAnsi="Times New Roman" w:cs="Times New Roman"/>
          <w:sz w:val="24"/>
          <w:szCs w:val="24"/>
        </w:rPr>
        <w:t xml:space="preserve">  района.</w:t>
      </w:r>
    </w:p>
    <w:p w:rsidR="002D15FE" w:rsidRPr="002E789A" w:rsidRDefault="002D15FE" w:rsidP="002D15FE">
      <w:pPr>
        <w:autoSpaceDE w:val="0"/>
        <w:autoSpaceDN w:val="0"/>
        <w:adjustRightInd w:val="0"/>
        <w:ind w:firstLine="540"/>
        <w:jc w:val="both"/>
        <w:rPr>
          <w:rFonts w:ascii="Times New Roman" w:hAnsi="Times New Roman" w:cs="Times New Roman"/>
          <w:sz w:val="24"/>
          <w:szCs w:val="24"/>
        </w:rPr>
      </w:pPr>
      <w:r w:rsidRPr="002E789A">
        <w:rPr>
          <w:rFonts w:ascii="Times New Roman" w:hAnsi="Times New Roman" w:cs="Times New Roman"/>
          <w:sz w:val="24"/>
          <w:szCs w:val="24"/>
        </w:rPr>
        <w:t>3. Настоящее решение вступает в силу со дня его  подписания.</w:t>
      </w:r>
    </w:p>
    <w:p w:rsidR="002D15FE" w:rsidRPr="002E789A" w:rsidRDefault="002D15FE" w:rsidP="002D15FE">
      <w:pPr>
        <w:autoSpaceDE w:val="0"/>
        <w:autoSpaceDN w:val="0"/>
        <w:adjustRightInd w:val="0"/>
        <w:outlineLvl w:val="0"/>
        <w:rPr>
          <w:rFonts w:ascii="Times New Roman" w:hAnsi="Times New Roman" w:cs="Times New Roman"/>
          <w:sz w:val="24"/>
          <w:szCs w:val="24"/>
        </w:rPr>
      </w:pPr>
    </w:p>
    <w:p w:rsidR="002D15FE" w:rsidRPr="002E789A" w:rsidRDefault="002D15FE" w:rsidP="002D15FE">
      <w:pPr>
        <w:autoSpaceDE w:val="0"/>
        <w:autoSpaceDN w:val="0"/>
        <w:adjustRightInd w:val="0"/>
        <w:outlineLvl w:val="0"/>
        <w:rPr>
          <w:rFonts w:ascii="Times New Roman" w:hAnsi="Times New Roman" w:cs="Times New Roman"/>
          <w:sz w:val="24"/>
          <w:szCs w:val="24"/>
        </w:rPr>
      </w:pPr>
    </w:p>
    <w:p w:rsidR="002D15FE" w:rsidRPr="002E789A" w:rsidRDefault="002D15FE" w:rsidP="002D15FE">
      <w:pPr>
        <w:autoSpaceDE w:val="0"/>
        <w:autoSpaceDN w:val="0"/>
        <w:adjustRightInd w:val="0"/>
        <w:outlineLvl w:val="0"/>
        <w:rPr>
          <w:rFonts w:ascii="Times New Roman" w:hAnsi="Times New Roman" w:cs="Times New Roman"/>
          <w:sz w:val="24"/>
          <w:szCs w:val="24"/>
        </w:rPr>
      </w:pPr>
    </w:p>
    <w:p w:rsidR="002D15FE" w:rsidRPr="002E789A" w:rsidRDefault="002D15FE" w:rsidP="002E789A">
      <w:pPr>
        <w:autoSpaceDE w:val="0"/>
        <w:autoSpaceDN w:val="0"/>
        <w:adjustRightInd w:val="0"/>
        <w:spacing w:after="0"/>
        <w:outlineLvl w:val="0"/>
        <w:rPr>
          <w:rFonts w:ascii="Times New Roman" w:hAnsi="Times New Roman" w:cs="Times New Roman"/>
          <w:sz w:val="24"/>
          <w:szCs w:val="24"/>
        </w:rPr>
      </w:pPr>
      <w:r w:rsidRPr="002E789A">
        <w:rPr>
          <w:rFonts w:ascii="Times New Roman" w:hAnsi="Times New Roman" w:cs="Times New Roman"/>
          <w:sz w:val="24"/>
          <w:szCs w:val="24"/>
        </w:rPr>
        <w:t>Председатель Собрания депутатов</w:t>
      </w:r>
    </w:p>
    <w:p w:rsidR="002D15FE" w:rsidRPr="002E789A" w:rsidRDefault="002E789A" w:rsidP="002E789A">
      <w:pPr>
        <w:autoSpaceDE w:val="0"/>
        <w:autoSpaceDN w:val="0"/>
        <w:adjustRightInd w:val="0"/>
        <w:spacing w:after="0"/>
        <w:outlineLvl w:val="0"/>
        <w:rPr>
          <w:rFonts w:ascii="Times New Roman" w:hAnsi="Times New Roman" w:cs="Times New Roman"/>
          <w:sz w:val="24"/>
          <w:szCs w:val="24"/>
        </w:rPr>
      </w:pPr>
      <w:proofErr w:type="spellStart"/>
      <w:r>
        <w:rPr>
          <w:rFonts w:ascii="Times New Roman" w:hAnsi="Times New Roman" w:cs="Times New Roman"/>
          <w:sz w:val="24"/>
          <w:szCs w:val="24"/>
        </w:rPr>
        <w:t>Верхнеграйворонского</w:t>
      </w:r>
      <w:proofErr w:type="spellEnd"/>
      <w:r w:rsidR="002D15FE" w:rsidRPr="002E789A">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О.В.Шумова</w:t>
      </w:r>
      <w:proofErr w:type="spellEnd"/>
    </w:p>
    <w:p w:rsidR="002D15FE" w:rsidRPr="002E789A" w:rsidRDefault="002D15FE" w:rsidP="002E789A">
      <w:pPr>
        <w:autoSpaceDE w:val="0"/>
        <w:autoSpaceDN w:val="0"/>
        <w:adjustRightInd w:val="0"/>
        <w:spacing w:after="0"/>
        <w:outlineLvl w:val="0"/>
        <w:rPr>
          <w:rFonts w:ascii="Times New Roman" w:hAnsi="Times New Roman" w:cs="Times New Roman"/>
          <w:sz w:val="24"/>
          <w:szCs w:val="24"/>
        </w:rPr>
      </w:pPr>
    </w:p>
    <w:p w:rsidR="002D15FE" w:rsidRPr="002E789A" w:rsidRDefault="002D15FE" w:rsidP="002E789A">
      <w:pPr>
        <w:autoSpaceDE w:val="0"/>
        <w:autoSpaceDN w:val="0"/>
        <w:adjustRightInd w:val="0"/>
        <w:spacing w:after="0"/>
        <w:rPr>
          <w:rFonts w:ascii="Times New Roman" w:hAnsi="Times New Roman" w:cs="Times New Roman"/>
          <w:sz w:val="24"/>
          <w:szCs w:val="24"/>
        </w:rPr>
      </w:pPr>
    </w:p>
    <w:p w:rsidR="002D15FE" w:rsidRPr="002E789A" w:rsidRDefault="002D15FE" w:rsidP="002E789A">
      <w:pPr>
        <w:autoSpaceDE w:val="0"/>
        <w:autoSpaceDN w:val="0"/>
        <w:adjustRightInd w:val="0"/>
        <w:spacing w:after="0"/>
        <w:rPr>
          <w:rFonts w:ascii="Times New Roman" w:hAnsi="Times New Roman" w:cs="Times New Roman"/>
          <w:sz w:val="24"/>
          <w:szCs w:val="24"/>
        </w:rPr>
      </w:pPr>
      <w:r w:rsidRPr="002E789A">
        <w:rPr>
          <w:rFonts w:ascii="Times New Roman" w:hAnsi="Times New Roman" w:cs="Times New Roman"/>
          <w:sz w:val="24"/>
          <w:szCs w:val="24"/>
        </w:rPr>
        <w:t xml:space="preserve">Глава </w:t>
      </w:r>
    </w:p>
    <w:p w:rsidR="002D15FE" w:rsidRPr="002E789A" w:rsidRDefault="002E789A" w:rsidP="002E789A">
      <w:pPr>
        <w:autoSpaceDE w:val="0"/>
        <w:autoSpaceDN w:val="0"/>
        <w:adjustRightInd w:val="0"/>
        <w:spacing w:after="0"/>
        <w:rPr>
          <w:rFonts w:ascii="Times New Roman" w:hAnsi="Times New Roman" w:cs="Times New Roman"/>
          <w:sz w:val="24"/>
          <w:szCs w:val="24"/>
        </w:rPr>
      </w:pPr>
      <w:proofErr w:type="spellStart"/>
      <w:r>
        <w:rPr>
          <w:rFonts w:ascii="Times New Roman" w:hAnsi="Times New Roman" w:cs="Times New Roman"/>
          <w:sz w:val="24"/>
          <w:szCs w:val="24"/>
        </w:rPr>
        <w:t>Верхнеграйворонского</w:t>
      </w:r>
      <w:proofErr w:type="spellEnd"/>
      <w:r w:rsidR="002D15FE" w:rsidRPr="002E789A">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Н.П.Залузский</w:t>
      </w:r>
      <w:proofErr w:type="spellEnd"/>
    </w:p>
    <w:p w:rsidR="002D15FE" w:rsidRDefault="002D15FE" w:rsidP="006C7FC2">
      <w:pPr>
        <w:rPr>
          <w:rFonts w:ascii="Times New Roman" w:hAnsi="Times New Roman" w:cs="Times New Roman"/>
          <w:sz w:val="24"/>
          <w:szCs w:val="24"/>
        </w:rPr>
      </w:pPr>
    </w:p>
    <w:p w:rsidR="006C7FC2" w:rsidRDefault="006C7FC2" w:rsidP="006C7FC2">
      <w:pPr>
        <w:rPr>
          <w:rFonts w:ascii="Times New Roman" w:hAnsi="Times New Roman" w:cs="Times New Roman"/>
          <w:sz w:val="24"/>
          <w:szCs w:val="24"/>
        </w:rPr>
      </w:pPr>
    </w:p>
    <w:p w:rsidR="006C7FC2" w:rsidRPr="006C7FC2" w:rsidRDefault="006C7FC2" w:rsidP="006C7FC2"/>
    <w:p w:rsidR="002D15FE" w:rsidRDefault="002D15FE" w:rsidP="00D01F85">
      <w:pPr>
        <w:spacing w:after="0" w:line="240" w:lineRule="auto"/>
        <w:jc w:val="right"/>
        <w:rPr>
          <w:rFonts w:ascii="Times New Roman" w:hAnsi="Times New Roman" w:cs="Times New Roman"/>
        </w:rPr>
      </w:pPr>
    </w:p>
    <w:p w:rsidR="006C7FC2" w:rsidRDefault="006C7FC2" w:rsidP="00D01F8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к решению</w:t>
      </w:r>
    </w:p>
    <w:p w:rsidR="006C7FC2" w:rsidRDefault="006C7FC2" w:rsidP="00D01F8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Собрания депутатов</w:t>
      </w:r>
    </w:p>
    <w:p w:rsidR="006C7FC2" w:rsidRDefault="006C7FC2" w:rsidP="00D01F85">
      <w:pPr>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Верхнеграйворонского</w:t>
      </w:r>
      <w:proofErr w:type="spellEnd"/>
      <w:r>
        <w:rPr>
          <w:rFonts w:ascii="Times New Roman" w:hAnsi="Times New Roman" w:cs="Times New Roman"/>
          <w:sz w:val="20"/>
          <w:szCs w:val="20"/>
        </w:rPr>
        <w:t xml:space="preserve"> сельсовета </w:t>
      </w:r>
    </w:p>
    <w:p w:rsidR="006C7FC2" w:rsidRPr="006C7FC2" w:rsidRDefault="006C7FC2" w:rsidP="00D01F8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 от 15.05.2017г.</w:t>
      </w:r>
    </w:p>
    <w:p w:rsidR="00D01F85" w:rsidRDefault="00D01F85" w:rsidP="00D01F85">
      <w:pPr>
        <w:spacing w:after="0" w:line="240" w:lineRule="auto"/>
        <w:jc w:val="right"/>
        <w:rPr>
          <w:rFonts w:ascii="Times New Roman" w:hAnsi="Times New Roman" w:cs="Times New Roman"/>
        </w:rPr>
      </w:pPr>
    </w:p>
    <w:p w:rsidR="00D01F85" w:rsidRPr="006C7FC2" w:rsidRDefault="00D01F85" w:rsidP="00D01F85">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 xml:space="preserve">МЕТОДИЧЕСКИЕ РЕКОМЕНДАЦИИ ПО </w:t>
      </w:r>
      <w:proofErr w:type="gramStart"/>
      <w:r w:rsidRPr="006C7FC2">
        <w:rPr>
          <w:rFonts w:ascii="Times New Roman" w:hAnsi="Times New Roman" w:cs="Times New Roman"/>
          <w:b/>
          <w:sz w:val="20"/>
          <w:szCs w:val="20"/>
        </w:rPr>
        <w:t>ЮРИДИКО-ТЕХНИЧЕСКОМУ</w:t>
      </w:r>
      <w:proofErr w:type="gramEnd"/>
    </w:p>
    <w:p w:rsidR="00D01F85" w:rsidRPr="006C7FC2" w:rsidRDefault="00D01F85" w:rsidP="00D01F85">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ОФОРМЛЕНИЮ НОРМАТИВНЫХ ПРАВОВЫХ АКТОВ, ПРИНИМАЕМЫХ</w:t>
      </w:r>
    </w:p>
    <w:p w:rsidR="00D01F85" w:rsidRPr="006C7FC2" w:rsidRDefault="00D01F85" w:rsidP="00D01F85">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СОБРАНИЕМ ДЕПУТАТОВ ВЕРХНЕГРАЙВОРОНСКОГО СЕЛЬСОВЕТА</w:t>
      </w:r>
      <w:r w:rsidRPr="006C7FC2">
        <w:rPr>
          <w:rFonts w:ascii="Times New Roman" w:hAnsi="Times New Roman" w:cs="Times New Roman"/>
          <w:b/>
          <w:sz w:val="20"/>
          <w:szCs w:val="20"/>
        </w:rPr>
        <w:br/>
        <w:t>КАСТОРЕНСКОГО РАЙОНА КУРСКОЙ ОБЛАСТИ</w:t>
      </w:r>
    </w:p>
    <w:p w:rsidR="00D01F85" w:rsidRPr="006C7FC2" w:rsidRDefault="00D01F85" w:rsidP="00D01F85">
      <w:pPr>
        <w:spacing w:after="0" w:line="240" w:lineRule="auto"/>
        <w:jc w:val="center"/>
        <w:rPr>
          <w:rFonts w:ascii="Times New Roman" w:hAnsi="Times New Roman" w:cs="Times New Roman"/>
          <w:b/>
          <w:sz w:val="20"/>
          <w:szCs w:val="20"/>
        </w:rPr>
      </w:pPr>
    </w:p>
    <w:p w:rsidR="00D01F85" w:rsidRDefault="00D01F85" w:rsidP="00FB5519">
      <w:pPr>
        <w:spacing w:after="0" w:line="240" w:lineRule="auto"/>
        <w:jc w:val="both"/>
        <w:rPr>
          <w:rFonts w:ascii="Times New Roman" w:hAnsi="Times New Roman" w:cs="Times New Roman"/>
        </w:rPr>
      </w:pPr>
      <w:r>
        <w:rPr>
          <w:rFonts w:ascii="Times New Roman" w:hAnsi="Times New Roman" w:cs="Times New Roman"/>
        </w:rPr>
        <w:t xml:space="preserve">    Цель Методических рекомендаций по юридико-техническому оформлению нормативных правовых актов, принимаемых Собранием депутатов </w:t>
      </w:r>
      <w:proofErr w:type="spellStart"/>
      <w:r>
        <w:rPr>
          <w:rFonts w:ascii="Times New Roman" w:hAnsi="Times New Roman" w:cs="Times New Roman"/>
        </w:rPr>
        <w:t>Верхнеграйворонского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Касторенского</w:t>
      </w:r>
      <w:proofErr w:type="spellEnd"/>
      <w:r>
        <w:rPr>
          <w:rFonts w:ascii="Times New Roman" w:hAnsi="Times New Roman" w:cs="Times New Roman"/>
        </w:rPr>
        <w:t xml:space="preserve"> района (далее – Методические рекомендации) состоит в обеспечении высокого качества</w:t>
      </w:r>
      <w:r w:rsidR="00D73B64">
        <w:rPr>
          <w:rFonts w:ascii="Times New Roman" w:hAnsi="Times New Roman" w:cs="Times New Roman"/>
        </w:rPr>
        <w:t xml:space="preserve"> нормативных правовых актов, принимаемых Собранием депутатов </w:t>
      </w:r>
      <w:proofErr w:type="spellStart"/>
      <w:r w:rsidR="00D73B64">
        <w:rPr>
          <w:rFonts w:ascii="Times New Roman" w:hAnsi="Times New Roman" w:cs="Times New Roman"/>
        </w:rPr>
        <w:t>Верхнеграйворонского</w:t>
      </w:r>
      <w:proofErr w:type="spellEnd"/>
      <w:r w:rsidR="00D73B64">
        <w:rPr>
          <w:rFonts w:ascii="Times New Roman" w:hAnsi="Times New Roman" w:cs="Times New Roman"/>
        </w:rPr>
        <w:t xml:space="preserve"> сельсовета </w:t>
      </w:r>
      <w:proofErr w:type="spellStart"/>
      <w:r w:rsidR="00D73B64">
        <w:rPr>
          <w:rFonts w:ascii="Times New Roman" w:hAnsi="Times New Roman" w:cs="Times New Roman"/>
        </w:rPr>
        <w:t>Касторенского</w:t>
      </w:r>
      <w:proofErr w:type="spellEnd"/>
      <w:r w:rsidR="00D73B64">
        <w:rPr>
          <w:rFonts w:ascii="Times New Roman" w:hAnsi="Times New Roman" w:cs="Times New Roman"/>
        </w:rPr>
        <w:t xml:space="preserve"> района путем соблюдения единообразия в оформлении нормативных правовых актов и использовании средств, правил и приемов правотворческой техники.</w:t>
      </w:r>
    </w:p>
    <w:p w:rsidR="00D73B64" w:rsidRDefault="00D73B64" w:rsidP="00FB5519">
      <w:pPr>
        <w:spacing w:after="0" w:line="240" w:lineRule="auto"/>
        <w:jc w:val="both"/>
        <w:rPr>
          <w:rFonts w:ascii="Times New Roman" w:hAnsi="Times New Roman" w:cs="Times New Roman"/>
        </w:rPr>
      </w:pPr>
    </w:p>
    <w:p w:rsidR="00D73B64" w:rsidRPr="006C7FC2" w:rsidRDefault="00D73B64" w:rsidP="00FB5519">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Глава 1</w:t>
      </w:r>
    </w:p>
    <w:p w:rsidR="00D73B64" w:rsidRPr="006C7FC2" w:rsidRDefault="00D73B64" w:rsidP="006C7FC2">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СТРУКТУРА НОРМАТИВНОГО ПРАВОВОГО АКТА</w:t>
      </w:r>
    </w:p>
    <w:p w:rsidR="00D73B64"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D73B64">
        <w:rPr>
          <w:rFonts w:ascii="Times New Roman" w:hAnsi="Times New Roman" w:cs="Times New Roman"/>
        </w:rPr>
        <w:t xml:space="preserve">1.Наименование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w:t>
      </w:r>
      <w:r w:rsidR="0014243C">
        <w:rPr>
          <w:rFonts w:ascii="Times New Roman" w:hAnsi="Times New Roman" w:cs="Times New Roman"/>
        </w:rPr>
        <w:t xml:space="preserve">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w:t>
      </w:r>
      <w:proofErr w:type="gramStart"/>
      <w:r w:rsidR="0014243C">
        <w:rPr>
          <w:rFonts w:ascii="Times New Roman" w:hAnsi="Times New Roman" w:cs="Times New Roman"/>
        </w:rPr>
        <w:t>связи</w:t>
      </w:r>
      <w:proofErr w:type="gramEnd"/>
      <w:r w:rsidR="0014243C">
        <w:rPr>
          <w:rFonts w:ascii="Times New Roman" w:hAnsi="Times New Roman" w:cs="Times New Roman"/>
        </w:rPr>
        <w:t xml:space="preserve"> с чем вносится изменения в нормативно правовые акты. Конкретизация наименования нормативного правового акта о внесении изменений возможна только в том случае, если изменения не более чем в два нормативных правовых акта.</w:t>
      </w:r>
    </w:p>
    <w:p w:rsidR="0014243C"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14243C">
        <w:rPr>
          <w:rFonts w:ascii="Times New Roman" w:hAnsi="Times New Roman" w:cs="Times New Roman"/>
        </w:rPr>
        <w:t>2.Включение в нормативно правовой акт преамбулы не является обязательным.</w:t>
      </w:r>
    </w:p>
    <w:p w:rsidR="0014243C" w:rsidRDefault="0014243C" w:rsidP="00FB5519">
      <w:pPr>
        <w:spacing w:after="0" w:line="240" w:lineRule="auto"/>
        <w:jc w:val="both"/>
        <w:rPr>
          <w:rFonts w:ascii="Times New Roman" w:hAnsi="Times New Roman" w:cs="Times New Roman"/>
        </w:rPr>
      </w:pPr>
      <w:r>
        <w:rPr>
          <w:rFonts w:ascii="Times New Roman" w:hAnsi="Times New Roman" w:cs="Times New Roman"/>
        </w:rPr>
        <w:t>Преамбулы могут подразделяться на абзацы, частей в преамбулах нет.</w:t>
      </w:r>
    </w:p>
    <w:p w:rsidR="0014243C" w:rsidRDefault="0014243C" w:rsidP="00FB5519">
      <w:pPr>
        <w:spacing w:after="0" w:line="240" w:lineRule="auto"/>
        <w:jc w:val="both"/>
        <w:rPr>
          <w:rFonts w:ascii="Times New Roman" w:hAnsi="Times New Roman" w:cs="Times New Roman"/>
        </w:rPr>
      </w:pPr>
      <w:r>
        <w:rPr>
          <w:rFonts w:ascii="Times New Roman" w:hAnsi="Times New Roman" w:cs="Times New Roman"/>
        </w:rPr>
        <w:t xml:space="preserve">    Преамбула:</w:t>
      </w:r>
    </w:p>
    <w:p w:rsidR="0014243C" w:rsidRDefault="0014243C"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9566A5">
        <w:rPr>
          <w:rFonts w:ascii="Times New Roman" w:hAnsi="Times New Roman" w:cs="Times New Roman"/>
        </w:rPr>
        <w:t>н</w:t>
      </w:r>
      <w:r>
        <w:rPr>
          <w:rFonts w:ascii="Times New Roman" w:hAnsi="Times New Roman" w:cs="Times New Roman"/>
        </w:rPr>
        <w:t>е содержит самостоятельные нормативные предписания;</w:t>
      </w:r>
    </w:p>
    <w:p w:rsidR="0014243C" w:rsidRDefault="0014243C"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9566A5">
        <w:rPr>
          <w:rFonts w:ascii="Times New Roman" w:hAnsi="Times New Roman" w:cs="Times New Roman"/>
        </w:rPr>
        <w:t>н</w:t>
      </w:r>
      <w:r>
        <w:rPr>
          <w:rFonts w:ascii="Times New Roman" w:hAnsi="Times New Roman" w:cs="Times New Roman"/>
        </w:rPr>
        <w:t>е делится на статьи;</w:t>
      </w:r>
    </w:p>
    <w:p w:rsidR="0014243C" w:rsidRDefault="0014243C"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9566A5">
        <w:rPr>
          <w:rFonts w:ascii="Times New Roman" w:hAnsi="Times New Roman" w:cs="Times New Roman"/>
        </w:rPr>
        <w:t>н</w:t>
      </w:r>
      <w:r>
        <w:rPr>
          <w:rFonts w:ascii="Times New Roman" w:hAnsi="Times New Roman" w:cs="Times New Roman"/>
        </w:rPr>
        <w:t>е содержит ссылки на другие нормативные правовые акты, подлежащие признанию</w:t>
      </w:r>
      <w:r w:rsidR="009566A5">
        <w:rPr>
          <w:rFonts w:ascii="Times New Roman" w:hAnsi="Times New Roman" w:cs="Times New Roman"/>
        </w:rPr>
        <w:t xml:space="preserve"> </w:t>
      </w:r>
      <w:proofErr w:type="gramStart"/>
      <w:r w:rsidR="009566A5">
        <w:rPr>
          <w:rFonts w:ascii="Times New Roman" w:hAnsi="Times New Roman" w:cs="Times New Roman"/>
        </w:rPr>
        <w:t>утратившими</w:t>
      </w:r>
      <w:proofErr w:type="gramEnd"/>
      <w:r w:rsidR="009566A5">
        <w:rPr>
          <w:rFonts w:ascii="Times New Roman" w:hAnsi="Times New Roman" w:cs="Times New Roman"/>
        </w:rPr>
        <w:t xml:space="preserve"> силу и изменения в связи с изданием нормативного правового акта;</w:t>
      </w:r>
    </w:p>
    <w:p w:rsidR="009566A5" w:rsidRDefault="009566A5" w:rsidP="00FB5519">
      <w:pPr>
        <w:spacing w:after="0" w:line="240" w:lineRule="auto"/>
        <w:jc w:val="both"/>
        <w:rPr>
          <w:rFonts w:ascii="Times New Roman" w:hAnsi="Times New Roman" w:cs="Times New Roman"/>
        </w:rPr>
      </w:pPr>
      <w:r>
        <w:rPr>
          <w:rFonts w:ascii="Times New Roman" w:hAnsi="Times New Roman" w:cs="Times New Roman"/>
        </w:rPr>
        <w:t xml:space="preserve">      не содержит легальные дефиниции;</w:t>
      </w:r>
    </w:p>
    <w:p w:rsidR="009566A5" w:rsidRDefault="009566A5" w:rsidP="00FB5519">
      <w:pPr>
        <w:spacing w:after="0" w:line="240" w:lineRule="auto"/>
        <w:jc w:val="both"/>
        <w:rPr>
          <w:rFonts w:ascii="Times New Roman" w:hAnsi="Times New Roman" w:cs="Times New Roman"/>
        </w:rPr>
      </w:pPr>
      <w:r>
        <w:rPr>
          <w:rFonts w:ascii="Times New Roman" w:hAnsi="Times New Roman" w:cs="Times New Roman"/>
        </w:rPr>
        <w:t xml:space="preserve">      не формирует предмет регулирования нормативного правового акта;</w:t>
      </w:r>
    </w:p>
    <w:p w:rsidR="009566A5" w:rsidRDefault="009566A5" w:rsidP="00FB5519">
      <w:pPr>
        <w:spacing w:after="0" w:line="240" w:lineRule="auto"/>
        <w:jc w:val="both"/>
        <w:rPr>
          <w:rFonts w:ascii="Times New Roman" w:hAnsi="Times New Roman" w:cs="Times New Roman"/>
        </w:rPr>
      </w:pPr>
      <w:r>
        <w:rPr>
          <w:rFonts w:ascii="Times New Roman" w:hAnsi="Times New Roman" w:cs="Times New Roman"/>
        </w:rPr>
        <w:t xml:space="preserve">      не нумеруется;</w:t>
      </w:r>
    </w:p>
    <w:p w:rsidR="009566A5" w:rsidRDefault="009566A5" w:rsidP="00FB5519">
      <w:pPr>
        <w:spacing w:after="0" w:line="240" w:lineRule="auto"/>
        <w:jc w:val="both"/>
        <w:rPr>
          <w:rFonts w:ascii="Times New Roman" w:hAnsi="Times New Roman" w:cs="Times New Roman"/>
        </w:rPr>
      </w:pPr>
      <w:r>
        <w:rPr>
          <w:rFonts w:ascii="Times New Roman" w:hAnsi="Times New Roman" w:cs="Times New Roman"/>
        </w:rPr>
        <w:t xml:space="preserve">      Преамбула предваряет текст нормативного правового акта.</w:t>
      </w:r>
    </w:p>
    <w:p w:rsidR="009566A5" w:rsidRDefault="009566A5" w:rsidP="00FB5519">
      <w:pPr>
        <w:spacing w:after="0" w:line="240" w:lineRule="auto"/>
        <w:jc w:val="both"/>
        <w:rPr>
          <w:rFonts w:ascii="Times New Roman" w:hAnsi="Times New Roman" w:cs="Times New Roman"/>
        </w:rPr>
      </w:pPr>
      <w:r>
        <w:rPr>
          <w:rFonts w:ascii="Times New Roman" w:hAnsi="Times New Roman" w:cs="Times New Roman"/>
        </w:rPr>
        <w:t xml:space="preserve">      Структурные единицы нормативного правового акта не могут иметь преамбулу.</w:t>
      </w:r>
    </w:p>
    <w:p w:rsidR="009566A5" w:rsidRDefault="009566A5" w:rsidP="00FB5519">
      <w:pPr>
        <w:spacing w:after="0" w:line="240" w:lineRule="auto"/>
        <w:jc w:val="both"/>
        <w:rPr>
          <w:rFonts w:ascii="Times New Roman" w:hAnsi="Times New Roman" w:cs="Times New Roman"/>
        </w:rPr>
      </w:pPr>
      <w:r>
        <w:rPr>
          <w:rFonts w:ascii="Times New Roman" w:hAnsi="Times New Roman" w:cs="Times New Roman"/>
        </w:rPr>
        <w:t xml:space="preserve">      3.В нормативном правовом акте употребляются следующие структурные единицы нормативного правового акта по исходящей:</w:t>
      </w:r>
    </w:p>
    <w:p w:rsidR="009566A5" w:rsidRDefault="009566A5" w:rsidP="00FB5519">
      <w:pPr>
        <w:spacing w:after="0" w:line="240" w:lineRule="auto"/>
        <w:jc w:val="both"/>
        <w:rPr>
          <w:rFonts w:ascii="Times New Roman" w:hAnsi="Times New Roman" w:cs="Times New Roman"/>
        </w:rPr>
      </w:pPr>
      <w:r>
        <w:rPr>
          <w:rFonts w:ascii="Times New Roman" w:hAnsi="Times New Roman" w:cs="Times New Roman"/>
        </w:rPr>
        <w:t xml:space="preserve">      раздел;</w:t>
      </w:r>
    </w:p>
    <w:p w:rsidR="009566A5" w:rsidRDefault="009566A5" w:rsidP="00FB5519">
      <w:pPr>
        <w:spacing w:after="0" w:line="240" w:lineRule="auto"/>
        <w:jc w:val="both"/>
        <w:rPr>
          <w:rFonts w:ascii="Times New Roman" w:hAnsi="Times New Roman" w:cs="Times New Roman"/>
        </w:rPr>
      </w:pPr>
      <w:r>
        <w:rPr>
          <w:rFonts w:ascii="Times New Roman" w:hAnsi="Times New Roman" w:cs="Times New Roman"/>
        </w:rPr>
        <w:t xml:space="preserve">      подраздел;</w:t>
      </w:r>
    </w:p>
    <w:p w:rsidR="009566A5" w:rsidRDefault="009566A5" w:rsidP="00FB5519">
      <w:pPr>
        <w:spacing w:after="0" w:line="240" w:lineRule="auto"/>
        <w:jc w:val="both"/>
        <w:rPr>
          <w:rFonts w:ascii="Times New Roman" w:hAnsi="Times New Roman" w:cs="Times New Roman"/>
        </w:rPr>
      </w:pPr>
      <w:r>
        <w:rPr>
          <w:rFonts w:ascii="Times New Roman" w:hAnsi="Times New Roman" w:cs="Times New Roman"/>
        </w:rPr>
        <w:t xml:space="preserve">      глава;</w:t>
      </w:r>
    </w:p>
    <w:p w:rsidR="009566A5" w:rsidRDefault="009566A5" w:rsidP="00FB5519">
      <w:pPr>
        <w:spacing w:after="0" w:line="240" w:lineRule="auto"/>
        <w:jc w:val="both"/>
        <w:rPr>
          <w:rFonts w:ascii="Times New Roman" w:hAnsi="Times New Roman" w:cs="Times New Roman"/>
        </w:rPr>
      </w:pPr>
      <w:r>
        <w:rPr>
          <w:rFonts w:ascii="Times New Roman" w:hAnsi="Times New Roman" w:cs="Times New Roman"/>
        </w:rPr>
        <w:t xml:space="preserve">      статья.</w:t>
      </w:r>
    </w:p>
    <w:p w:rsidR="009566A5"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9566A5">
        <w:rPr>
          <w:rFonts w:ascii="Times New Roman" w:hAnsi="Times New Roman" w:cs="Times New Roman"/>
        </w:rPr>
        <w:t>Если в нормативном правовом акте нет глав, структурная единица «раздел» не вводится.</w:t>
      </w:r>
    </w:p>
    <w:p w:rsidR="00FB5519"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4C7C6E">
        <w:rPr>
          <w:rFonts w:ascii="Times New Roman" w:hAnsi="Times New Roman" w:cs="Times New Roman"/>
        </w:rPr>
        <w:t>Возможно деление разделов крупных нормативных актов на подразделы.</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4.Раздел нормативного правового акта:</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имеет порядковый номер, обозначаемый римскими цифрами;</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 xml:space="preserve"> </w:t>
      </w:r>
      <w:r>
        <w:rPr>
          <w:rFonts w:ascii="Times New Roman" w:hAnsi="Times New Roman" w:cs="Times New Roman"/>
        </w:rPr>
        <w:t xml:space="preserve"> </w:t>
      </w:r>
      <w:r w:rsidR="00760786">
        <w:rPr>
          <w:rFonts w:ascii="Times New Roman" w:hAnsi="Times New Roman" w:cs="Times New Roman"/>
        </w:rPr>
        <w:t>имеет единую (сквозную) нумерацию для всех актов;</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имеет наименование.</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Обозначение и наименование раздела печатаются прописными буквами жирным шрифтом, без подчеркивания, по центру страницы без точки в конце о</w:t>
      </w:r>
      <w:r w:rsidR="00B94DD2">
        <w:rPr>
          <w:rFonts w:ascii="Times New Roman" w:hAnsi="Times New Roman" w:cs="Times New Roman"/>
        </w:rPr>
        <w:t>д</w:t>
      </w:r>
      <w:r w:rsidR="00760786">
        <w:rPr>
          <w:rFonts w:ascii="Times New Roman" w:hAnsi="Times New Roman" w:cs="Times New Roman"/>
        </w:rPr>
        <w:t>но под другим.</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5.Подраздел нормативного правового акта:</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имеет порядковый номер, обозначаемый римскими цифрами;</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имеет наименование.</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760786">
        <w:rPr>
          <w:rFonts w:ascii="Times New Roman" w:hAnsi="Times New Roman" w:cs="Times New Roman"/>
        </w:rPr>
        <w:t>Обозначение и наименование подраздела печатаются прописными буквами жирным шрифтом, без подчеркивания, по центру страницы и в конце одно под другим.</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6.Глав нормативного правового акта:</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нумеруется римскими цифрами;</w:t>
      </w:r>
    </w:p>
    <w:p w:rsidR="009566A5"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имеет наименование.</w:t>
      </w:r>
    </w:p>
    <w:p w:rsidR="00760786"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60786">
        <w:rPr>
          <w:rFonts w:ascii="Times New Roman" w:hAnsi="Times New Roman" w:cs="Times New Roman"/>
        </w:rPr>
        <w:t>Обозначение и  наименование главы печатаются прописными буквами жирным</w:t>
      </w:r>
      <w:r w:rsidR="00B94DD2">
        <w:rPr>
          <w:rFonts w:ascii="Times New Roman" w:hAnsi="Times New Roman" w:cs="Times New Roman"/>
        </w:rPr>
        <w:t xml:space="preserve"> </w:t>
      </w:r>
      <w:r w:rsidR="00760786">
        <w:rPr>
          <w:rFonts w:ascii="Times New Roman" w:hAnsi="Times New Roman" w:cs="Times New Roman"/>
        </w:rPr>
        <w:t>шрифтом, без подчеркивания</w:t>
      </w:r>
      <w:r w:rsidR="00B94DD2">
        <w:rPr>
          <w:rFonts w:ascii="Times New Roman" w:hAnsi="Times New Roman" w:cs="Times New Roman"/>
        </w:rPr>
        <w:t>, по центру страницы без точки в конце одно под другим.</w:t>
      </w:r>
    </w:p>
    <w:p w:rsidR="00B94DD2"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B94DD2">
        <w:rPr>
          <w:rFonts w:ascii="Times New Roman" w:hAnsi="Times New Roman" w:cs="Times New Roman"/>
        </w:rPr>
        <w:t>7.Статья нормативного правового акта:</w:t>
      </w:r>
    </w:p>
    <w:p w:rsidR="00B94DD2"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B94DD2">
        <w:rPr>
          <w:rFonts w:ascii="Times New Roman" w:hAnsi="Times New Roman" w:cs="Times New Roman"/>
        </w:rPr>
        <w:t>является основной единицей нормативного правового акта;</w:t>
      </w:r>
    </w:p>
    <w:p w:rsidR="00B94DD2"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B94DD2">
        <w:rPr>
          <w:rFonts w:ascii="Times New Roman" w:hAnsi="Times New Roman" w:cs="Times New Roman"/>
        </w:rPr>
        <w:t>имеет порядковый номер, обозначаемый арабскими цифрами с точкой;</w:t>
      </w:r>
    </w:p>
    <w:p w:rsidR="00B94DD2"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B94DD2">
        <w:rPr>
          <w:rFonts w:ascii="Times New Roman" w:hAnsi="Times New Roman" w:cs="Times New Roman"/>
        </w:rPr>
        <w:t>имеет единую (сквозную) нумерацию для всего нормативного правового акта;</w:t>
      </w:r>
    </w:p>
    <w:p w:rsidR="00B94DD2"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B94DD2">
        <w:rPr>
          <w:rFonts w:ascii="Times New Roman" w:hAnsi="Times New Roman" w:cs="Times New Roman"/>
        </w:rPr>
        <w:t>имеет наименование, но в исключительных случаях может его не иметь.</w:t>
      </w:r>
    </w:p>
    <w:p w:rsidR="00B94DD2"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B94DD2">
        <w:rPr>
          <w:rFonts w:ascii="Times New Roman" w:hAnsi="Times New Roman" w:cs="Times New Roman"/>
        </w:rPr>
        <w:t>Обозначение статьи печатается жирным шрифтом с прописной буквы и абзацного отступа.</w:t>
      </w:r>
    </w:p>
    <w:p w:rsidR="00B94DD2"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B94DD2">
        <w:rPr>
          <w:rFonts w:ascii="Times New Roman" w:hAnsi="Times New Roman" w:cs="Times New Roman"/>
        </w:rPr>
        <w:t>Наименование статьи печатается с прописной буквы жирным шрифтом в одну строку с обозначение порядкового номера статьи, после которого ставится точка.</w:t>
      </w:r>
    </w:p>
    <w:p w:rsidR="00B94DD2"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B94DD2">
        <w:rPr>
          <w:rFonts w:ascii="Times New Roman" w:hAnsi="Times New Roman" w:cs="Times New Roman"/>
        </w:rPr>
        <w:t xml:space="preserve">Если статья не имеет наименования, то точка после порядкового номера статьи </w:t>
      </w:r>
      <w:proofErr w:type="gramStart"/>
      <w:r w:rsidR="00B94DD2">
        <w:rPr>
          <w:rFonts w:ascii="Times New Roman" w:hAnsi="Times New Roman" w:cs="Times New Roman"/>
        </w:rPr>
        <w:t>ставится</w:t>
      </w:r>
      <w:proofErr w:type="gramEnd"/>
      <w:r w:rsidR="00B94DD2">
        <w:rPr>
          <w:rFonts w:ascii="Times New Roman" w:hAnsi="Times New Roman" w:cs="Times New Roman"/>
        </w:rPr>
        <w:t xml:space="preserve"> и обозначение статьи печатается с прописной буквы и абзацного отступа жирным шрифтом.</w:t>
      </w:r>
    </w:p>
    <w:p w:rsidR="00B94DD2"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B94DD2">
        <w:rPr>
          <w:rFonts w:ascii="Times New Roman" w:hAnsi="Times New Roman" w:cs="Times New Roman"/>
        </w:rPr>
        <w:t>Структурными единицами</w:t>
      </w:r>
      <w:r w:rsidR="00016079">
        <w:rPr>
          <w:rFonts w:ascii="Times New Roman" w:hAnsi="Times New Roman" w:cs="Times New Roman"/>
        </w:rPr>
        <w:t xml:space="preserve"> статьи являются части, пункты, подпункты, абзацы.</w:t>
      </w:r>
    </w:p>
    <w:p w:rsidR="00016079"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016079">
        <w:rPr>
          <w:rFonts w:ascii="Times New Roman" w:hAnsi="Times New Roman" w:cs="Times New Roman"/>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016079" w:rsidRDefault="00FB551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016079">
        <w:rPr>
          <w:rFonts w:ascii="Times New Roman" w:hAnsi="Times New Roman" w:cs="Times New Roman"/>
        </w:rPr>
        <w:t>Части</w:t>
      </w:r>
      <w:r w:rsidR="0018224B">
        <w:rPr>
          <w:rFonts w:ascii="Times New Roman" w:hAnsi="Times New Roman" w:cs="Times New Roman"/>
        </w:rPr>
        <w:t xml:space="preserve"> статей подразделяются на пункты, которые следуют после двоеточия и имеют строчные цифровые обозначения со скобкой: 1). 2). 3)</w:t>
      </w:r>
      <w:proofErr w:type="gramStart"/>
      <w:r w:rsidR="0018224B">
        <w:rPr>
          <w:rFonts w:ascii="Times New Roman" w:hAnsi="Times New Roman" w:cs="Times New Roman"/>
        </w:rPr>
        <w:t>.</w:t>
      </w:r>
      <w:proofErr w:type="gramEnd"/>
      <w:r w:rsidR="0018224B">
        <w:rPr>
          <w:rFonts w:ascii="Times New Roman" w:hAnsi="Times New Roman" w:cs="Times New Roman"/>
        </w:rPr>
        <w:t xml:space="preserve"> </w:t>
      </w:r>
      <w:proofErr w:type="gramStart"/>
      <w:r w:rsidR="0018224B">
        <w:rPr>
          <w:rFonts w:ascii="Times New Roman" w:hAnsi="Times New Roman" w:cs="Times New Roman"/>
        </w:rPr>
        <w:t>п</w:t>
      </w:r>
      <w:proofErr w:type="gramEnd"/>
      <w:r w:rsidR="0018224B">
        <w:rPr>
          <w:rFonts w:ascii="Times New Roman" w:hAnsi="Times New Roman" w:cs="Times New Roman"/>
        </w:rPr>
        <w:t>осле которых знак препинания не ставится. Пункты следует начинать со строчной буквы и отделять друг от друга точкой с запятой.</w:t>
      </w:r>
    </w:p>
    <w:p w:rsidR="0018224B" w:rsidRDefault="0018224B" w:rsidP="00FB5519">
      <w:pPr>
        <w:spacing w:after="0" w:line="240" w:lineRule="auto"/>
        <w:jc w:val="both"/>
        <w:rPr>
          <w:rFonts w:ascii="Times New Roman" w:hAnsi="Times New Roman" w:cs="Times New Roman"/>
        </w:rPr>
      </w:pPr>
      <w:r>
        <w:rPr>
          <w:rFonts w:ascii="Times New Roman" w:hAnsi="Times New Roman" w:cs="Times New Roman"/>
        </w:rPr>
        <w:t xml:space="preserve">      Пункты подразделяются на подпункты, которые следуют после двоеточия и имеют строчные буквенные обозначения со скобкой а). в)</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осле которых знак препинания не ставится. Подпункты следует начинать со строчной буквы и отделять друг от друга точкой  с запятой.</w:t>
      </w:r>
    </w:p>
    <w:p w:rsidR="0018224B" w:rsidRDefault="0001607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18224B">
        <w:rPr>
          <w:rFonts w:ascii="Times New Roman" w:hAnsi="Times New Roman" w:cs="Times New Roman"/>
        </w:rPr>
        <w:t>В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w:t>
      </w:r>
      <w:r w:rsidR="00D611CE">
        <w:rPr>
          <w:rFonts w:ascii="Times New Roman" w:hAnsi="Times New Roman" w:cs="Times New Roman"/>
        </w:rPr>
        <w:t>т друга точкой, точкой с запятой</w:t>
      </w:r>
      <w:r w:rsidR="0018224B">
        <w:rPr>
          <w:rFonts w:ascii="Times New Roman" w:hAnsi="Times New Roman" w:cs="Times New Roman"/>
        </w:rPr>
        <w:t>, двоеточием.</w:t>
      </w:r>
    </w:p>
    <w:p w:rsidR="0018224B" w:rsidRDefault="00D611CE" w:rsidP="00FB5519">
      <w:pPr>
        <w:spacing w:after="0" w:line="240" w:lineRule="auto"/>
        <w:jc w:val="both"/>
        <w:rPr>
          <w:rFonts w:ascii="Times New Roman" w:hAnsi="Times New Roman" w:cs="Times New Roman"/>
        </w:rPr>
      </w:pPr>
      <w:r>
        <w:rPr>
          <w:rFonts w:ascii="Times New Roman" w:hAnsi="Times New Roman" w:cs="Times New Roman"/>
        </w:rPr>
        <w:t xml:space="preserve">      Деление частей в статье либо частей в разных статьях одного нормативного правового акта и на пункты, и на абзацы, которые в тексте частей будут следовать после двоеточия, не допускается.</w:t>
      </w:r>
    </w:p>
    <w:p w:rsidR="00D611CE" w:rsidRDefault="00D611CE" w:rsidP="00FB5519">
      <w:pPr>
        <w:spacing w:after="0" w:line="240" w:lineRule="auto"/>
        <w:jc w:val="both"/>
        <w:rPr>
          <w:rFonts w:ascii="Times New Roman" w:hAnsi="Times New Roman" w:cs="Times New Roman"/>
        </w:rPr>
      </w:pPr>
      <w:r>
        <w:rPr>
          <w:rFonts w:ascii="Times New Roman" w:hAnsi="Times New Roman" w:cs="Times New Roman"/>
        </w:rPr>
        <w:t xml:space="preserve">    Деление пунктов в частях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D611CE" w:rsidRDefault="00D611CE" w:rsidP="00FB5519">
      <w:pPr>
        <w:spacing w:after="0" w:line="240" w:lineRule="auto"/>
        <w:jc w:val="both"/>
        <w:rPr>
          <w:rFonts w:ascii="Times New Roman" w:hAnsi="Times New Roman" w:cs="Times New Roman"/>
        </w:rPr>
      </w:pPr>
      <w:r>
        <w:rPr>
          <w:rFonts w:ascii="Times New Roman" w:hAnsi="Times New Roman" w:cs="Times New Roman"/>
        </w:rPr>
        <w:t xml:space="preserve">    Структурная единица статьи, начинающаяся арабской цифрой с точкой, арабской цифрой или строчной буквой с закрывающейся круглой скобой и заканчивающаяся двоеточием, именуется «абзацем первой части (пункта, подпункта)». </w:t>
      </w:r>
    </w:p>
    <w:p w:rsidR="00D611CE" w:rsidRDefault="00D611CE" w:rsidP="00FB5519">
      <w:pPr>
        <w:spacing w:after="0" w:line="240" w:lineRule="auto"/>
        <w:jc w:val="both"/>
        <w:rPr>
          <w:rFonts w:ascii="Times New Roman" w:hAnsi="Times New Roman" w:cs="Times New Roman"/>
        </w:rPr>
      </w:pPr>
      <w:r>
        <w:rPr>
          <w:rFonts w:ascii="Times New Roman" w:hAnsi="Times New Roman" w:cs="Times New Roman"/>
        </w:rPr>
        <w:t xml:space="preserve">    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скобой и считать пунктами.</w:t>
      </w:r>
    </w:p>
    <w:p w:rsidR="00D611CE" w:rsidRDefault="00D611CE" w:rsidP="00FB5519">
      <w:pPr>
        <w:spacing w:after="0" w:line="240" w:lineRule="auto"/>
        <w:jc w:val="both"/>
        <w:rPr>
          <w:rFonts w:ascii="Times New Roman" w:hAnsi="Times New Roman" w:cs="Times New Roman"/>
        </w:rPr>
      </w:pPr>
      <w:r>
        <w:rPr>
          <w:rFonts w:ascii="Times New Roman" w:hAnsi="Times New Roman" w:cs="Times New Roman"/>
        </w:rPr>
        <w:t xml:space="preserve">    8.Нормативные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w:t>
      </w:r>
      <w:r w:rsidR="007F06E2">
        <w:rPr>
          <w:rFonts w:ascii="Times New Roman" w:hAnsi="Times New Roman" w:cs="Times New Roman"/>
        </w:rPr>
        <w:t>, признаваемых  утратившими силу, имеют особую структуру статьи. Такие нормативные правовые акты:</w:t>
      </w:r>
    </w:p>
    <w:p w:rsidR="007F06E2" w:rsidRDefault="007F06E2" w:rsidP="00FB5519">
      <w:pPr>
        <w:spacing w:after="0" w:line="240" w:lineRule="auto"/>
        <w:jc w:val="both"/>
        <w:rPr>
          <w:rFonts w:ascii="Times New Roman" w:hAnsi="Times New Roman" w:cs="Times New Roman"/>
        </w:rPr>
      </w:pPr>
      <w:r>
        <w:rPr>
          <w:rFonts w:ascii="Times New Roman" w:hAnsi="Times New Roman" w:cs="Times New Roman"/>
        </w:rPr>
        <w:t xml:space="preserve">    не имеют наименование статьи;</w:t>
      </w:r>
    </w:p>
    <w:p w:rsidR="007F06E2" w:rsidRDefault="007F06E2" w:rsidP="00FB5519">
      <w:pPr>
        <w:spacing w:after="0" w:line="240" w:lineRule="auto"/>
        <w:jc w:val="both"/>
        <w:rPr>
          <w:rFonts w:ascii="Times New Roman" w:hAnsi="Times New Roman" w:cs="Times New Roman"/>
        </w:rPr>
      </w:pPr>
      <w:r>
        <w:rPr>
          <w:rFonts w:ascii="Times New Roman" w:hAnsi="Times New Roman" w:cs="Times New Roman"/>
        </w:rPr>
        <w:t xml:space="preserve">    делятся на пункты, нумеруемые арабскими цифрами с закрывающей круглой скобой, ли на абзацы, не имеющие обозначений.</w:t>
      </w:r>
    </w:p>
    <w:p w:rsidR="007F06E2" w:rsidRDefault="007F06E2" w:rsidP="00FB5519">
      <w:pPr>
        <w:spacing w:after="0" w:line="240" w:lineRule="auto"/>
        <w:jc w:val="both"/>
        <w:rPr>
          <w:rFonts w:ascii="Times New Roman" w:hAnsi="Times New Roman" w:cs="Times New Roman"/>
        </w:rPr>
      </w:pPr>
      <w:r>
        <w:rPr>
          <w:rFonts w:ascii="Times New Roman" w:hAnsi="Times New Roman" w:cs="Times New Roman"/>
        </w:rPr>
        <w:t xml:space="preserve">    Пункты могут делиться на подпункты, обозначаемые строчными буквами русского алфавита с закрывающей круглой скобкой, и (или) абзацы.</w:t>
      </w:r>
    </w:p>
    <w:p w:rsidR="007F06E2" w:rsidRDefault="007F06E2" w:rsidP="00FB5519">
      <w:pPr>
        <w:spacing w:after="0" w:line="240" w:lineRule="auto"/>
        <w:jc w:val="both"/>
        <w:rPr>
          <w:rFonts w:ascii="Times New Roman" w:hAnsi="Times New Roman" w:cs="Times New Roman"/>
        </w:rPr>
      </w:pPr>
      <w:r>
        <w:rPr>
          <w:rFonts w:ascii="Times New Roman" w:hAnsi="Times New Roman" w:cs="Times New Roman"/>
        </w:rPr>
        <w:t xml:space="preserve">    Подпункты могут делиться на абзацы.</w:t>
      </w:r>
    </w:p>
    <w:p w:rsidR="007F06E2" w:rsidRDefault="007F06E2" w:rsidP="00FB5519">
      <w:pPr>
        <w:spacing w:after="0" w:line="240" w:lineRule="auto"/>
        <w:jc w:val="both"/>
        <w:rPr>
          <w:rFonts w:ascii="Times New Roman" w:hAnsi="Times New Roman" w:cs="Times New Roman"/>
        </w:rPr>
      </w:pPr>
      <w:r>
        <w:rPr>
          <w:rFonts w:ascii="Times New Roman" w:hAnsi="Times New Roman" w:cs="Times New Roman"/>
        </w:rPr>
        <w:t xml:space="preserve">    9.Нумерация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w:t>
      </w:r>
      <w:proofErr w:type="gramStart"/>
      <w:r>
        <w:rPr>
          <w:rFonts w:ascii="Times New Roman" w:hAnsi="Times New Roman" w:cs="Times New Roman"/>
        </w:rPr>
        <w:t>утратившим</w:t>
      </w:r>
      <w:proofErr w:type="gramEnd"/>
      <w:r>
        <w:rPr>
          <w:rFonts w:ascii="Times New Roman" w:hAnsi="Times New Roman" w:cs="Times New Roman"/>
        </w:rPr>
        <w:t xml:space="preserve"> силу структурных единиц нормативного правового акта.</w:t>
      </w:r>
    </w:p>
    <w:p w:rsidR="007F06E2" w:rsidRDefault="007F06E2" w:rsidP="00FB5519">
      <w:pPr>
        <w:spacing w:after="0" w:line="240" w:lineRule="auto"/>
        <w:jc w:val="both"/>
        <w:rPr>
          <w:rFonts w:ascii="Times New Roman" w:hAnsi="Times New Roman" w:cs="Times New Roman"/>
        </w:rPr>
      </w:pPr>
      <w:r>
        <w:rPr>
          <w:rFonts w:ascii="Times New Roman" w:hAnsi="Times New Roman" w:cs="Times New Roman"/>
        </w:rPr>
        <w:t xml:space="preserve">    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w:t>
      </w:r>
      <w:proofErr w:type="gramStart"/>
      <w:r>
        <w:rPr>
          <w:rFonts w:ascii="Times New Roman" w:hAnsi="Times New Roman" w:cs="Times New Roman"/>
        </w:rPr>
        <w:t>утратившими</w:t>
      </w:r>
      <w:proofErr w:type="gramEnd"/>
      <w:r>
        <w:rPr>
          <w:rFonts w:ascii="Times New Roman" w:hAnsi="Times New Roman" w:cs="Times New Roman"/>
        </w:rPr>
        <w:t xml:space="preserve"> силу структурных единиц статьи нормативного правового акта.</w:t>
      </w:r>
    </w:p>
    <w:p w:rsidR="009A4EFA" w:rsidRDefault="009A4EFA" w:rsidP="00FB5519">
      <w:pPr>
        <w:spacing w:after="0" w:line="240" w:lineRule="auto"/>
        <w:jc w:val="both"/>
        <w:rPr>
          <w:rFonts w:ascii="Times New Roman" w:hAnsi="Times New Roman" w:cs="Times New Roman"/>
        </w:rPr>
      </w:pPr>
      <w:r>
        <w:rPr>
          <w:rFonts w:ascii="Times New Roman" w:hAnsi="Times New Roman" w:cs="Times New Roman"/>
        </w:rPr>
        <w:lastRenderedPageBreak/>
        <w:t xml:space="preserve">    Если дополнения вносится в конце нормативного правового акта, то необходимо продолжить имеющуюся нумерацию разделов, подразделов, глав, статей.</w:t>
      </w:r>
    </w:p>
    <w:p w:rsidR="009A4EFA" w:rsidRDefault="009A4EFA" w:rsidP="00FB5519">
      <w:pPr>
        <w:spacing w:after="0" w:line="240" w:lineRule="auto"/>
        <w:jc w:val="both"/>
        <w:rPr>
          <w:rFonts w:ascii="Times New Roman" w:hAnsi="Times New Roman" w:cs="Times New Roman"/>
        </w:rPr>
      </w:pPr>
      <w:r>
        <w:rPr>
          <w:rFonts w:ascii="Times New Roman" w:hAnsi="Times New Roman" w:cs="Times New Roman"/>
        </w:rPr>
        <w:t xml:space="preserve">    Если дополнения вносятся в конец структурной единицы статьи, то необходимо продолжить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w:t>
      </w:r>
    </w:p>
    <w:p w:rsidR="009A4EFA" w:rsidRDefault="009A4EFA" w:rsidP="00FB5519">
      <w:pPr>
        <w:spacing w:after="0" w:line="240" w:lineRule="auto"/>
        <w:jc w:val="both"/>
        <w:rPr>
          <w:rFonts w:ascii="Times New Roman" w:hAnsi="Times New Roman" w:cs="Times New Roman"/>
        </w:rPr>
      </w:pPr>
      <w:r>
        <w:rPr>
          <w:rFonts w:ascii="Times New Roman" w:hAnsi="Times New Roman" w:cs="Times New Roman"/>
        </w:rPr>
        <w:t xml:space="preserve">    При признании структурной единицы нормативного правового акта, структурной единицы статьи нормативного правового акта </w:t>
      </w:r>
      <w:proofErr w:type="gramStart"/>
      <w:r>
        <w:rPr>
          <w:rFonts w:ascii="Times New Roman" w:hAnsi="Times New Roman" w:cs="Times New Roman"/>
        </w:rPr>
        <w:t>утративший</w:t>
      </w:r>
      <w:proofErr w:type="gramEnd"/>
      <w:r>
        <w:rPr>
          <w:rFonts w:ascii="Times New Roman" w:hAnsi="Times New Roman" w:cs="Times New Roman"/>
        </w:rPr>
        <w:t xml:space="preserve">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9A4EFA" w:rsidRDefault="009A4EFA" w:rsidP="00FB5519">
      <w:pPr>
        <w:spacing w:after="0" w:line="240" w:lineRule="auto"/>
        <w:jc w:val="both"/>
        <w:rPr>
          <w:rFonts w:ascii="Times New Roman" w:hAnsi="Times New Roman" w:cs="Times New Roman"/>
        </w:rPr>
      </w:pPr>
      <w:r>
        <w:rPr>
          <w:rFonts w:ascii="Times New Roman" w:hAnsi="Times New Roman" w:cs="Times New Roman"/>
        </w:rPr>
        <w:t xml:space="preserve">    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обозначить дополнительными цифрами, помещаемыми рядом с основными цифрами или буквенными обозначениями выше опорной линии текста (посредством проставления надстрочного знака).</w:t>
      </w:r>
    </w:p>
    <w:p w:rsidR="009A4EFA" w:rsidRDefault="00DF5BE4" w:rsidP="00FB5519">
      <w:pPr>
        <w:spacing w:after="0" w:line="240" w:lineRule="auto"/>
        <w:jc w:val="both"/>
        <w:rPr>
          <w:rFonts w:ascii="Times New Roman" w:hAnsi="Times New Roman" w:cs="Times New Roman"/>
        </w:rPr>
      </w:pPr>
      <w:r>
        <w:rPr>
          <w:rFonts w:ascii="Times New Roman" w:hAnsi="Times New Roman" w:cs="Times New Roman"/>
        </w:rPr>
        <w:t xml:space="preserve">    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DF5BE4" w:rsidRDefault="00DF5BE4" w:rsidP="00FB5519">
      <w:pPr>
        <w:spacing w:after="0" w:line="240" w:lineRule="auto"/>
        <w:jc w:val="both"/>
        <w:rPr>
          <w:rFonts w:ascii="Times New Roman" w:hAnsi="Times New Roman" w:cs="Times New Roman"/>
        </w:rPr>
      </w:pPr>
      <w:r>
        <w:rPr>
          <w:rFonts w:ascii="Times New Roman" w:hAnsi="Times New Roman" w:cs="Times New Roman"/>
        </w:rPr>
        <w:t xml:space="preserve">    10.В  статьях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муниципального образования «</w:t>
      </w:r>
      <w:proofErr w:type="spellStart"/>
      <w:r>
        <w:rPr>
          <w:rFonts w:ascii="Times New Roman" w:hAnsi="Times New Roman" w:cs="Times New Roman"/>
        </w:rPr>
        <w:t>Верхнеграйворонский</w:t>
      </w:r>
      <w:proofErr w:type="spellEnd"/>
      <w:r>
        <w:rPr>
          <w:rFonts w:ascii="Times New Roman" w:hAnsi="Times New Roman" w:cs="Times New Roman"/>
        </w:rPr>
        <w:t xml:space="preserve"> сельсовет» </w:t>
      </w:r>
      <w:proofErr w:type="spellStart"/>
      <w:r>
        <w:rPr>
          <w:rFonts w:ascii="Times New Roman" w:hAnsi="Times New Roman" w:cs="Times New Roman"/>
        </w:rPr>
        <w:t>Касторенского</w:t>
      </w:r>
      <w:proofErr w:type="spellEnd"/>
      <w:r>
        <w:rPr>
          <w:rFonts w:ascii="Times New Roman" w:hAnsi="Times New Roman" w:cs="Times New Roman"/>
        </w:rPr>
        <w:t xml:space="preserve"> района, за исключение нормативных правовых актов о налогах и сборах, которые вступают в силу в соответствии с Налоговым кодексом Российской Федерации.</w:t>
      </w:r>
    </w:p>
    <w:p w:rsidR="00DF5BE4" w:rsidRDefault="00DF5BE4" w:rsidP="00FB5519">
      <w:pPr>
        <w:spacing w:after="0" w:line="240" w:lineRule="auto"/>
        <w:jc w:val="both"/>
        <w:rPr>
          <w:rFonts w:ascii="Times New Roman" w:hAnsi="Times New Roman" w:cs="Times New Roman"/>
        </w:rPr>
      </w:pPr>
      <w:r>
        <w:rPr>
          <w:rFonts w:ascii="Times New Roman" w:hAnsi="Times New Roman" w:cs="Times New Roman"/>
        </w:rPr>
        <w:t xml:space="preserve">    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его официального опубликования (обнародования). При том необходимо использовать слова «вступает в силу по истечении</w:t>
      </w:r>
      <w:proofErr w:type="gramStart"/>
      <w:r>
        <w:rPr>
          <w:rFonts w:ascii="Times New Roman" w:hAnsi="Times New Roman" w:cs="Times New Roman"/>
        </w:rPr>
        <w:t>….</w:t>
      </w:r>
      <w:proofErr w:type="gramEnd"/>
      <w:r>
        <w:rPr>
          <w:rFonts w:ascii="Times New Roman" w:hAnsi="Times New Roman" w:cs="Times New Roman"/>
        </w:rPr>
        <w:t>дней после его официального опубликования (обнародования)</w:t>
      </w:r>
      <w:r w:rsidR="007C3FD1">
        <w:rPr>
          <w:rFonts w:ascii="Times New Roman" w:hAnsi="Times New Roman" w:cs="Times New Roman"/>
        </w:rPr>
        <w:t>».</w:t>
      </w:r>
    </w:p>
    <w:p w:rsidR="007C3FD1" w:rsidRDefault="007C3FD1" w:rsidP="00FB5519">
      <w:pPr>
        <w:spacing w:after="0" w:line="240" w:lineRule="auto"/>
        <w:jc w:val="both"/>
        <w:rPr>
          <w:rFonts w:ascii="Times New Roman" w:hAnsi="Times New Roman" w:cs="Times New Roman"/>
        </w:rPr>
      </w:pPr>
      <w:r>
        <w:rPr>
          <w:rFonts w:ascii="Times New Roman" w:hAnsi="Times New Roman" w:cs="Times New Roman"/>
        </w:rPr>
        <w:t xml:space="preserve">    В случае</w:t>
      </w:r>
      <w:proofErr w:type="gramStart"/>
      <w:r>
        <w:rPr>
          <w:rFonts w:ascii="Times New Roman" w:hAnsi="Times New Roman" w:cs="Times New Roman"/>
        </w:rPr>
        <w:t>,</w:t>
      </w:r>
      <w:proofErr w:type="gramEnd"/>
      <w:r>
        <w:rPr>
          <w:rFonts w:ascii="Times New Roman" w:hAnsi="Times New Roman" w:cs="Times New Roman"/>
        </w:rPr>
        <w:t xml:space="preserve">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использовать слова «вступает в силу «   «_______20   года, но не ранее его официального опубликования (обнародования)», если иное не предусмотрено федеральным законодательством.</w:t>
      </w:r>
    </w:p>
    <w:p w:rsidR="007C3FD1" w:rsidRDefault="007C3FD1" w:rsidP="00FB551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вступивших в силу в ином порядке, а также определяется порядок вступления в силу этих структурных единиц.</w:t>
      </w:r>
      <w:proofErr w:type="gramEnd"/>
    </w:p>
    <w:p w:rsidR="007C3FD1" w:rsidRDefault="007C3FD1" w:rsidP="00FB5519">
      <w:pPr>
        <w:spacing w:after="0" w:line="240" w:lineRule="auto"/>
        <w:jc w:val="both"/>
        <w:rPr>
          <w:rFonts w:ascii="Times New Roman" w:hAnsi="Times New Roman" w:cs="Times New Roman"/>
        </w:rPr>
      </w:pPr>
      <w:r>
        <w:rPr>
          <w:rFonts w:ascii="Times New Roman" w:hAnsi="Times New Roman" w:cs="Times New Roman"/>
        </w:rPr>
        <w:t xml:space="preserve">    11.Нормативные правовые акты могут иметь приложения, в которых помещаются различного рода перечни, таблицы, графики, карты, образцы бланков, документов, схем и т.д.</w:t>
      </w:r>
    </w:p>
    <w:p w:rsidR="007C3FD1" w:rsidRDefault="007C3FD1" w:rsidP="00FB5519">
      <w:pPr>
        <w:spacing w:after="0" w:line="240" w:lineRule="auto"/>
        <w:jc w:val="both"/>
        <w:rPr>
          <w:rFonts w:ascii="Times New Roman" w:hAnsi="Times New Roman" w:cs="Times New Roman"/>
        </w:rPr>
      </w:pPr>
      <w:r>
        <w:rPr>
          <w:rFonts w:ascii="Times New Roman" w:hAnsi="Times New Roman" w:cs="Times New Roman"/>
        </w:rPr>
        <w:t xml:space="preserve">    Если к нормативному правовому акту имеется несколько приложений, то они нумеруются арабскими цифрами с указанием знака №.</w:t>
      </w:r>
    </w:p>
    <w:p w:rsidR="007C3FD1" w:rsidRDefault="007C3FD1" w:rsidP="00FB5519">
      <w:pPr>
        <w:spacing w:after="0" w:line="240" w:lineRule="auto"/>
        <w:jc w:val="both"/>
        <w:rPr>
          <w:rFonts w:ascii="Times New Roman" w:hAnsi="Times New Roman" w:cs="Times New Roman"/>
        </w:rPr>
      </w:pPr>
      <w:r>
        <w:rPr>
          <w:rFonts w:ascii="Times New Roman" w:hAnsi="Times New Roman" w:cs="Times New Roman"/>
        </w:rPr>
        <w:t xml:space="preserve">    Юридическая сила приложений и нормативного правового акта, к которому они относятся, одинакова.</w:t>
      </w:r>
    </w:p>
    <w:p w:rsidR="00DC00FB" w:rsidRDefault="00DC00FB" w:rsidP="00FB5519">
      <w:pPr>
        <w:spacing w:after="0" w:line="240" w:lineRule="auto"/>
        <w:jc w:val="both"/>
        <w:rPr>
          <w:rFonts w:ascii="Times New Roman" w:hAnsi="Times New Roman" w:cs="Times New Roman"/>
        </w:rPr>
      </w:pPr>
      <w:r>
        <w:rPr>
          <w:rFonts w:ascii="Times New Roman" w:hAnsi="Times New Roman" w:cs="Times New Roman"/>
        </w:rPr>
        <w:t xml:space="preserve">    Обозначение приложения располагается в правом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DC00FB" w:rsidRDefault="00DC00FB" w:rsidP="00FB5519">
      <w:pPr>
        <w:spacing w:after="0" w:line="240" w:lineRule="auto"/>
        <w:jc w:val="both"/>
        <w:rPr>
          <w:rFonts w:ascii="Times New Roman" w:hAnsi="Times New Roman" w:cs="Times New Roman"/>
        </w:rPr>
      </w:pPr>
      <w:r>
        <w:rPr>
          <w:rFonts w:ascii="Times New Roman" w:hAnsi="Times New Roman" w:cs="Times New Roman"/>
        </w:rPr>
        <w:t xml:space="preserve">    Наименование приложения располагается по центру страницы. В приложения</w:t>
      </w:r>
      <w:r w:rsidR="00EF499E">
        <w:rPr>
          <w:rFonts w:ascii="Times New Roman" w:hAnsi="Times New Roman" w:cs="Times New Roman"/>
        </w:rPr>
        <w:t xml:space="preserve">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EF499E" w:rsidRDefault="00EF499E" w:rsidP="00FB5519">
      <w:pPr>
        <w:spacing w:after="0" w:line="240" w:lineRule="auto"/>
        <w:jc w:val="both"/>
        <w:rPr>
          <w:rFonts w:ascii="Times New Roman" w:hAnsi="Times New Roman" w:cs="Times New Roman"/>
        </w:rPr>
      </w:pPr>
      <w:r>
        <w:rPr>
          <w:rFonts w:ascii="Times New Roman" w:hAnsi="Times New Roman" w:cs="Times New Roman"/>
        </w:rPr>
        <w:t xml:space="preserve">    Приложение, помимо употребляемых в нормативном правовом акте структурных единиц, может иметь такие структурные единицы, как строка, графа и другие. 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настоящими Методическими рекомендациями для нормативного правового акта, в случаях, когда в приложение вносится несколько изменений или приложение имеет </w:t>
      </w:r>
      <w:r>
        <w:rPr>
          <w:rFonts w:ascii="Times New Roman" w:hAnsi="Times New Roman" w:cs="Times New Roman"/>
        </w:rPr>
        <w:lastRenderedPageBreak/>
        <w:t>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7C3FD1" w:rsidRDefault="007C3FD1" w:rsidP="00FB5519">
      <w:pPr>
        <w:spacing w:after="0" w:line="240" w:lineRule="auto"/>
        <w:jc w:val="both"/>
        <w:rPr>
          <w:rFonts w:ascii="Times New Roman" w:hAnsi="Times New Roman" w:cs="Times New Roman"/>
        </w:rPr>
      </w:pPr>
      <w:r>
        <w:rPr>
          <w:rFonts w:ascii="Times New Roman" w:hAnsi="Times New Roman" w:cs="Times New Roman"/>
        </w:rPr>
        <w:t xml:space="preserve">  </w:t>
      </w:r>
    </w:p>
    <w:p w:rsidR="001D5E6B" w:rsidRDefault="001D5E6B" w:rsidP="00FB5519">
      <w:pPr>
        <w:spacing w:after="0" w:line="240" w:lineRule="auto"/>
        <w:jc w:val="both"/>
        <w:rPr>
          <w:rFonts w:ascii="Times New Roman" w:hAnsi="Times New Roman" w:cs="Times New Roman"/>
        </w:rPr>
      </w:pPr>
    </w:p>
    <w:p w:rsidR="001D5E6B" w:rsidRPr="006C7FC2" w:rsidRDefault="001D5E6B" w:rsidP="006C7FC2">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ГЛАВА 11</w:t>
      </w:r>
    </w:p>
    <w:p w:rsidR="001D5E6B" w:rsidRPr="006C7FC2" w:rsidRDefault="001D5E6B" w:rsidP="006C7FC2">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ПОРЯДОК УПОТРЕБЛЕНИЕ ССЫЛОК</w:t>
      </w:r>
    </w:p>
    <w:p w:rsidR="001D5E6B" w:rsidRDefault="001D5E6B" w:rsidP="00FB5519">
      <w:pPr>
        <w:spacing w:after="0" w:line="240" w:lineRule="auto"/>
        <w:jc w:val="both"/>
        <w:rPr>
          <w:rFonts w:ascii="Times New Roman" w:hAnsi="Times New Roman" w:cs="Times New Roman"/>
        </w:rPr>
      </w:pPr>
      <w:r>
        <w:rPr>
          <w:rFonts w:ascii="Times New Roman" w:hAnsi="Times New Roman" w:cs="Times New Roman"/>
          <w:b/>
        </w:rPr>
        <w:t xml:space="preserve">   </w:t>
      </w:r>
      <w:r w:rsidRPr="001D5E6B">
        <w:rPr>
          <w:rFonts w:ascii="Times New Roman" w:hAnsi="Times New Roman" w:cs="Times New Roman"/>
        </w:rPr>
        <w:t xml:space="preserve"> 12</w:t>
      </w:r>
      <w:r w:rsidR="00434DBC">
        <w:rPr>
          <w:rFonts w:ascii="Times New Roman" w:hAnsi="Times New Roman" w:cs="Times New Roman"/>
        </w:rPr>
        <w:t>.Ссылки в статьях на другие статьи, а также на ранее принятые нормативные правовые акты применяются в случае, если необходимо показать взаимную связь правовых норм или избежать повторений.</w:t>
      </w:r>
    </w:p>
    <w:p w:rsidR="00434DBC" w:rsidRDefault="00434DBC" w:rsidP="00FB5519">
      <w:pPr>
        <w:spacing w:after="0" w:line="240" w:lineRule="auto"/>
        <w:jc w:val="both"/>
        <w:rPr>
          <w:rFonts w:ascii="Times New Roman" w:hAnsi="Times New Roman" w:cs="Times New Roman"/>
        </w:rPr>
      </w:pPr>
      <w:r>
        <w:rPr>
          <w:rFonts w:ascii="Times New Roman" w:hAnsi="Times New Roman" w:cs="Times New Roman"/>
        </w:rPr>
        <w:t xml:space="preserve">    13.Ссылки можно делать только на вступившие в силу нормативные правовые акты.</w:t>
      </w:r>
    </w:p>
    <w:p w:rsidR="00434DBC" w:rsidRPr="001D5E6B" w:rsidRDefault="00434DBC" w:rsidP="00FB5519">
      <w:pPr>
        <w:spacing w:after="0" w:line="240" w:lineRule="auto"/>
        <w:jc w:val="both"/>
        <w:rPr>
          <w:rFonts w:ascii="Times New Roman" w:hAnsi="Times New Roman" w:cs="Times New Roman"/>
        </w:rPr>
      </w:pPr>
      <w:r>
        <w:rPr>
          <w:rFonts w:ascii="Times New Roman" w:hAnsi="Times New Roman" w:cs="Times New Roman"/>
        </w:rPr>
        <w:t>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настоящих Методических рекомендаций.</w:t>
      </w:r>
    </w:p>
    <w:p w:rsidR="00D611CE" w:rsidRDefault="00434DBC" w:rsidP="00FB5519">
      <w:pPr>
        <w:spacing w:after="0" w:line="240" w:lineRule="auto"/>
        <w:jc w:val="both"/>
        <w:rPr>
          <w:rFonts w:ascii="Times New Roman" w:hAnsi="Times New Roman" w:cs="Times New Roman"/>
        </w:rPr>
      </w:pPr>
      <w:r>
        <w:rPr>
          <w:rFonts w:ascii="Times New Roman" w:hAnsi="Times New Roman" w:cs="Times New Roman"/>
        </w:rPr>
        <w:t xml:space="preserve">    14.При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 вид нормативного правового акта, дата его подписания регистрационный номер и наименование нормативного правового акта, за исключение  ссылок на Конституцию Российской Федерации, при ссылке на которую указывается только ее наименование.</w:t>
      </w:r>
    </w:p>
    <w:p w:rsidR="00434DBC" w:rsidRDefault="00434DBC" w:rsidP="00FB5519">
      <w:pPr>
        <w:spacing w:after="0" w:line="240" w:lineRule="auto"/>
        <w:jc w:val="both"/>
        <w:rPr>
          <w:rFonts w:ascii="Times New Roman" w:hAnsi="Times New Roman" w:cs="Times New Roman"/>
        </w:rPr>
      </w:pPr>
      <w:r>
        <w:rPr>
          <w:rFonts w:ascii="Times New Roman" w:hAnsi="Times New Roman" w:cs="Times New Roman"/>
        </w:rPr>
        <w:t xml:space="preserve">    При отсутствии номера нормативного правового акта указывается его вид, дата подписания и наименование нормативного правового акта.</w:t>
      </w:r>
    </w:p>
    <w:p w:rsidR="00434DBC" w:rsidRDefault="00434DBC" w:rsidP="00FB5519">
      <w:pPr>
        <w:spacing w:after="0" w:line="240" w:lineRule="auto"/>
        <w:jc w:val="both"/>
        <w:rPr>
          <w:rFonts w:ascii="Times New Roman" w:hAnsi="Times New Roman" w:cs="Times New Roman"/>
        </w:rPr>
      </w:pPr>
      <w:r>
        <w:rPr>
          <w:rFonts w:ascii="Times New Roman" w:hAnsi="Times New Roman" w:cs="Times New Roman"/>
        </w:rPr>
        <w:t xml:space="preserve">    Вид конкретного нормативного правового акта указывается с прописной буквы.</w:t>
      </w:r>
    </w:p>
    <w:p w:rsidR="00434DBC" w:rsidRDefault="00434DBC" w:rsidP="00FB5519">
      <w:pPr>
        <w:spacing w:after="0" w:line="240" w:lineRule="auto"/>
        <w:jc w:val="both"/>
        <w:rPr>
          <w:rFonts w:ascii="Times New Roman" w:hAnsi="Times New Roman" w:cs="Times New Roman"/>
        </w:rPr>
      </w:pPr>
      <w:r>
        <w:rPr>
          <w:rFonts w:ascii="Times New Roman" w:hAnsi="Times New Roman" w:cs="Times New Roman"/>
        </w:rPr>
        <w:t xml:space="preserve">    В случае если принимаются одновременно нормативный правовой акт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у</w:t>
      </w:r>
      <w:proofErr w:type="gramEnd"/>
      <w:r>
        <w:rPr>
          <w:rFonts w:ascii="Times New Roman" w:hAnsi="Times New Roman" w:cs="Times New Roman"/>
        </w:rPr>
        <w:t>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434DBC" w:rsidRDefault="00434DBC" w:rsidP="00FB5519">
      <w:pPr>
        <w:spacing w:after="0" w:line="240" w:lineRule="auto"/>
        <w:jc w:val="both"/>
        <w:rPr>
          <w:rFonts w:ascii="Times New Roman" w:hAnsi="Times New Roman" w:cs="Times New Roman"/>
        </w:rPr>
      </w:pPr>
      <w:r>
        <w:rPr>
          <w:rFonts w:ascii="Times New Roman" w:hAnsi="Times New Roman" w:cs="Times New Roman"/>
        </w:rPr>
        <w:t xml:space="preserve">    15.При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сокращение наименование нормативного правового акта. </w:t>
      </w:r>
      <w:proofErr w:type="gramStart"/>
      <w:r>
        <w:rPr>
          <w:rFonts w:ascii="Times New Roman" w:hAnsi="Times New Roman" w:cs="Times New Roman"/>
        </w:rPr>
        <w:t>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w:t>
      </w:r>
      <w:r w:rsidR="00BC3BD4">
        <w:rPr>
          <w:rFonts w:ascii="Times New Roman" w:hAnsi="Times New Roman" w:cs="Times New Roman"/>
        </w:rPr>
        <w:t>е</w:t>
      </w:r>
      <w:r>
        <w:rPr>
          <w:rFonts w:ascii="Times New Roman" w:hAnsi="Times New Roman" w:cs="Times New Roman"/>
        </w:rPr>
        <w:t>ния впоследствии изменений, в связи с которыми норма с сокращенным  наименованием становится не первым упоминанием такого нормативного правового акта.</w:t>
      </w:r>
      <w:r w:rsidR="00BC3BD4">
        <w:rPr>
          <w:rFonts w:ascii="Times New Roman" w:hAnsi="Times New Roman" w:cs="Times New Roman"/>
        </w:rPr>
        <w:t>, при ссылках по всему тексту проекта нормативного правового акта указываются все реквизиты нормативного правового акта, предусмотренные пунктом 14 Методических рекомендаций.</w:t>
      </w:r>
      <w:proofErr w:type="gramEnd"/>
    </w:p>
    <w:p w:rsidR="00BC3BD4" w:rsidRDefault="00BC3BD4" w:rsidP="00FB5519">
      <w:pPr>
        <w:spacing w:after="0" w:line="240" w:lineRule="auto"/>
        <w:jc w:val="both"/>
        <w:rPr>
          <w:rFonts w:ascii="Times New Roman" w:hAnsi="Times New Roman" w:cs="Times New Roman"/>
        </w:rPr>
      </w:pPr>
      <w:r>
        <w:rPr>
          <w:rFonts w:ascii="Times New Roman" w:hAnsi="Times New Roman" w:cs="Times New Roman"/>
        </w:rPr>
        <w:t xml:space="preserve">    16.Если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BC3BD4" w:rsidRDefault="00BC3BD4" w:rsidP="00FB5519">
      <w:pPr>
        <w:spacing w:after="0" w:line="240" w:lineRule="auto"/>
        <w:jc w:val="both"/>
        <w:rPr>
          <w:rFonts w:ascii="Times New Roman" w:hAnsi="Times New Roman" w:cs="Times New Roman"/>
        </w:rPr>
      </w:pPr>
      <w:r>
        <w:rPr>
          <w:rFonts w:ascii="Times New Roman" w:hAnsi="Times New Roman" w:cs="Times New Roman"/>
        </w:rPr>
        <w:t xml:space="preserve">    17.При ссылке на кодекс дата подписания и регистрационный номер кодекса не указывается.</w:t>
      </w:r>
    </w:p>
    <w:p w:rsidR="00BC3BD4" w:rsidRDefault="00BC3BD4" w:rsidP="00FB5519">
      <w:pPr>
        <w:spacing w:after="0" w:line="240" w:lineRule="auto"/>
        <w:jc w:val="both"/>
        <w:rPr>
          <w:rFonts w:ascii="Times New Roman" w:hAnsi="Times New Roman" w:cs="Times New Roman"/>
        </w:rPr>
      </w:pPr>
      <w:r>
        <w:rPr>
          <w:rFonts w:ascii="Times New Roman" w:hAnsi="Times New Roman" w:cs="Times New Roman"/>
        </w:rPr>
        <w:t xml:space="preserve">    18.При ссылках на конкретную статью кодекса, состоящего из нескольких частей, номер части кодекса не указывается.</w:t>
      </w:r>
    </w:p>
    <w:p w:rsidR="00BC3BD4" w:rsidRDefault="00BC3BD4" w:rsidP="00FB551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19.При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настоящих Методических рекомендаций</w:t>
      </w:r>
      <w:r w:rsidR="00586FD0">
        <w:rPr>
          <w:rFonts w:ascii="Times New Roman" w:hAnsi="Times New Roman" w:cs="Times New Roman"/>
        </w:rPr>
        <w:t>.</w:t>
      </w:r>
      <w:proofErr w:type="gramEnd"/>
    </w:p>
    <w:p w:rsidR="00586FD0" w:rsidRDefault="00586FD0" w:rsidP="00FB5519">
      <w:pPr>
        <w:spacing w:after="0" w:line="240" w:lineRule="auto"/>
        <w:jc w:val="both"/>
        <w:rPr>
          <w:rFonts w:ascii="Times New Roman" w:hAnsi="Times New Roman" w:cs="Times New Roman"/>
        </w:rPr>
      </w:pPr>
      <w:r>
        <w:rPr>
          <w:rFonts w:ascii="Times New Roman" w:hAnsi="Times New Roman" w:cs="Times New Roman"/>
        </w:rPr>
        <w:t xml:space="preserve">   20.При ссылках на структурные единицы нормативного правового акта указывается обозначения разделов, подразделов, глав, статей, частей, пунктов, подпунктов, абзацев. </w:t>
      </w:r>
      <w:proofErr w:type="gramStart"/>
      <w:r>
        <w:rPr>
          <w:rFonts w:ascii="Times New Roman" w:hAnsi="Times New Roman" w:cs="Times New Roman"/>
        </w:rPr>
        <w:t>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roofErr w:type="gramEnd"/>
    </w:p>
    <w:p w:rsidR="00586FD0" w:rsidRDefault="00586FD0" w:rsidP="00FB5519">
      <w:pPr>
        <w:spacing w:after="0" w:line="240" w:lineRule="auto"/>
        <w:jc w:val="both"/>
        <w:rPr>
          <w:rFonts w:ascii="Times New Roman" w:hAnsi="Times New Roman" w:cs="Times New Roman"/>
        </w:rPr>
      </w:pPr>
      <w:r>
        <w:rPr>
          <w:rFonts w:ascii="Times New Roman" w:hAnsi="Times New Roman" w:cs="Times New Roman"/>
        </w:rPr>
        <w:t xml:space="preserve">    При этом первым считается тот абзац, с которого начинается структурная единица, в составе которой он находится.</w:t>
      </w:r>
    </w:p>
    <w:p w:rsidR="00586FD0" w:rsidRDefault="00586FD0" w:rsidP="00FB5519">
      <w:pPr>
        <w:spacing w:after="0" w:line="240" w:lineRule="auto"/>
        <w:jc w:val="both"/>
        <w:rPr>
          <w:rFonts w:ascii="Times New Roman" w:hAnsi="Times New Roman" w:cs="Times New Roman"/>
        </w:rPr>
      </w:pPr>
      <w:r>
        <w:rPr>
          <w:rFonts w:ascii="Times New Roman" w:hAnsi="Times New Roman" w:cs="Times New Roman"/>
        </w:rPr>
        <w:t xml:space="preserve">    21.Ссылку в тексте проекта нормативного правового акта на </w:t>
      </w:r>
      <w:r w:rsidR="002A2211">
        <w:rPr>
          <w:rFonts w:ascii="Times New Roman" w:hAnsi="Times New Roman" w:cs="Times New Roman"/>
        </w:rPr>
        <w:t>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«настоящей статьи», «настоящего пункта», «настоящего подпункта», «настоящего абзаца».</w:t>
      </w:r>
    </w:p>
    <w:p w:rsidR="002A2211" w:rsidRDefault="002A2211" w:rsidP="00FB5519">
      <w:pPr>
        <w:spacing w:after="0" w:line="240" w:lineRule="auto"/>
        <w:jc w:val="both"/>
        <w:rPr>
          <w:rFonts w:ascii="Times New Roman" w:hAnsi="Times New Roman" w:cs="Times New Roman"/>
        </w:rPr>
      </w:pPr>
      <w:r>
        <w:rPr>
          <w:rFonts w:ascii="Times New Roman" w:hAnsi="Times New Roman" w:cs="Times New Roman"/>
        </w:rPr>
        <w:t xml:space="preserve">    22.Ссылки в нормативных правовых актах могут даваться на нормативные правовые акты высшей или равной юридической силы.  Ссылка на конкретные нормативные правовые акты низшей юридической силы или их отдельные структурные единицы не допускаются.</w:t>
      </w:r>
    </w:p>
    <w:p w:rsidR="002A2211" w:rsidRDefault="002A2211" w:rsidP="00FB5519">
      <w:pPr>
        <w:spacing w:after="0" w:line="240" w:lineRule="auto"/>
        <w:jc w:val="both"/>
        <w:rPr>
          <w:rFonts w:ascii="Times New Roman" w:hAnsi="Times New Roman" w:cs="Times New Roman"/>
        </w:rPr>
      </w:pPr>
      <w:r>
        <w:rPr>
          <w:rFonts w:ascii="Times New Roman" w:hAnsi="Times New Roman" w:cs="Times New Roman"/>
        </w:rPr>
        <w:lastRenderedPageBreak/>
        <w:t xml:space="preserve">    23.В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2A2211" w:rsidRDefault="002A2211" w:rsidP="00FB5519">
      <w:pPr>
        <w:spacing w:after="0" w:line="240" w:lineRule="auto"/>
        <w:jc w:val="both"/>
        <w:rPr>
          <w:rFonts w:ascii="Times New Roman" w:hAnsi="Times New Roman" w:cs="Times New Roman"/>
        </w:rPr>
      </w:pPr>
    </w:p>
    <w:p w:rsidR="00511967" w:rsidRDefault="00511967" w:rsidP="00FB5519">
      <w:pPr>
        <w:spacing w:after="0" w:line="240" w:lineRule="auto"/>
        <w:jc w:val="both"/>
        <w:rPr>
          <w:rFonts w:ascii="Times New Roman" w:hAnsi="Times New Roman" w:cs="Times New Roman"/>
        </w:rPr>
      </w:pPr>
    </w:p>
    <w:p w:rsidR="00511967" w:rsidRPr="006C7FC2" w:rsidRDefault="00511967" w:rsidP="006C7FC2">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Глава 111</w:t>
      </w:r>
    </w:p>
    <w:p w:rsidR="00511967" w:rsidRPr="006C7FC2" w:rsidRDefault="00511967" w:rsidP="00FB5519">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ПОРЯДОК УКАЗАНИЯ ОФИЦИАЛЬНЫХ ИСТОЧНИКОВ ОПУБЛИКОВАНИЯ</w:t>
      </w:r>
    </w:p>
    <w:p w:rsidR="00511967" w:rsidRPr="006C7FC2" w:rsidRDefault="00511967" w:rsidP="006C7FC2">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(ОБНАРОДОВАНИЯ)</w:t>
      </w:r>
    </w:p>
    <w:p w:rsidR="00511967" w:rsidRDefault="00511967" w:rsidP="00FB551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24.Если в нормативный правовой акт вносится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указывается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roofErr w:type="gramEnd"/>
    </w:p>
    <w:p w:rsidR="00511967" w:rsidRDefault="00511967" w:rsidP="00FB5519">
      <w:pPr>
        <w:spacing w:after="0" w:line="240" w:lineRule="auto"/>
        <w:jc w:val="both"/>
        <w:rPr>
          <w:rFonts w:ascii="Times New Roman" w:hAnsi="Times New Roman" w:cs="Times New Roman"/>
        </w:rPr>
      </w:pPr>
      <w:r>
        <w:rPr>
          <w:rFonts w:ascii="Times New Roman" w:hAnsi="Times New Roman" w:cs="Times New Roman"/>
        </w:rPr>
        <w:t xml:space="preserve">    25.При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511967" w:rsidRDefault="00511967" w:rsidP="00FB551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26.При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настоящих Методических рекомендаций источниками официального опубликования указывается также официальный источник опубликования (обнародования) нормативного правового акта</w:t>
      </w:r>
      <w:r w:rsidR="00BE06A4">
        <w:rPr>
          <w:rFonts w:ascii="Times New Roman" w:hAnsi="Times New Roman" w:cs="Times New Roman"/>
        </w:rPr>
        <w:t>,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w:t>
      </w:r>
      <w:proofErr w:type="gramEnd"/>
      <w:r w:rsidR="00BE06A4">
        <w:rPr>
          <w:rFonts w:ascii="Times New Roman" w:hAnsi="Times New Roman" w:cs="Times New Roman"/>
        </w:rPr>
        <w:t xml:space="preserve">, </w:t>
      </w:r>
      <w:proofErr w:type="gramStart"/>
      <w:r w:rsidR="00BE06A4">
        <w:rPr>
          <w:rFonts w:ascii="Times New Roman" w:hAnsi="Times New Roman" w:cs="Times New Roman"/>
        </w:rPr>
        <w:t>которая</w:t>
      </w:r>
      <w:proofErr w:type="gramEnd"/>
      <w:r w:rsidR="00BE06A4">
        <w:rPr>
          <w:rFonts w:ascii="Times New Roman" w:hAnsi="Times New Roman" w:cs="Times New Roman"/>
        </w:rPr>
        <w:t xml:space="preserve"> еще не наступила, наряду со всеми установленными в пункте 24 настоящих Методических рекомендаций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BE06A4" w:rsidRDefault="00BE06A4" w:rsidP="00FB5519">
      <w:pPr>
        <w:spacing w:after="0" w:line="240" w:lineRule="auto"/>
        <w:jc w:val="both"/>
        <w:rPr>
          <w:rFonts w:ascii="Times New Roman" w:hAnsi="Times New Roman" w:cs="Times New Roman"/>
        </w:rPr>
      </w:pPr>
    </w:p>
    <w:p w:rsidR="00BE06A4" w:rsidRPr="006C7FC2" w:rsidRDefault="00BE06A4" w:rsidP="006C7FC2">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Глава 1</w:t>
      </w:r>
      <w:r w:rsidRPr="006C7FC2">
        <w:rPr>
          <w:rFonts w:ascii="Times New Roman" w:hAnsi="Times New Roman" w:cs="Times New Roman"/>
          <w:b/>
          <w:sz w:val="20"/>
          <w:szCs w:val="20"/>
          <w:lang w:val="en-US"/>
        </w:rPr>
        <w:t>V</w:t>
      </w:r>
    </w:p>
    <w:p w:rsidR="00BE06A4" w:rsidRPr="006C7FC2" w:rsidRDefault="00BE06A4" w:rsidP="006C7FC2">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ВНЕСЕНИЕ ИЗМЕНЕНИЙ В НОРМАТВНЫЕ ПРАВОВЫЕ АКТЫ</w:t>
      </w:r>
    </w:p>
    <w:p w:rsidR="00BE06A4" w:rsidRDefault="00BE06A4" w:rsidP="00FB5519">
      <w:pPr>
        <w:spacing w:after="0" w:line="240" w:lineRule="auto"/>
        <w:jc w:val="both"/>
        <w:rPr>
          <w:rFonts w:ascii="Times New Roman" w:hAnsi="Times New Roman" w:cs="Times New Roman"/>
        </w:rPr>
      </w:pPr>
      <w:r w:rsidRPr="00BE06A4">
        <w:rPr>
          <w:rFonts w:ascii="Times New Roman" w:hAnsi="Times New Roman" w:cs="Times New Roman"/>
        </w:rPr>
        <w:t xml:space="preserve">    27.Внесением изменений считается:</w:t>
      </w:r>
    </w:p>
    <w:p w:rsidR="00BE06A4" w:rsidRDefault="00BE06A4"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4C190D">
        <w:rPr>
          <w:rFonts w:ascii="Times New Roman" w:hAnsi="Times New Roman" w:cs="Times New Roman"/>
        </w:rPr>
        <w:t>з</w:t>
      </w:r>
      <w:r>
        <w:rPr>
          <w:rFonts w:ascii="Times New Roman" w:hAnsi="Times New Roman" w:cs="Times New Roman"/>
        </w:rPr>
        <w:t>амена слов, цифр;</w:t>
      </w:r>
    </w:p>
    <w:p w:rsidR="00BE06A4" w:rsidRDefault="004C190D" w:rsidP="00FB5519">
      <w:pPr>
        <w:spacing w:after="0" w:line="240" w:lineRule="auto"/>
        <w:jc w:val="both"/>
        <w:rPr>
          <w:rFonts w:ascii="Times New Roman" w:hAnsi="Times New Roman" w:cs="Times New Roman"/>
        </w:rPr>
      </w:pPr>
      <w:r>
        <w:rPr>
          <w:rFonts w:ascii="Times New Roman" w:hAnsi="Times New Roman" w:cs="Times New Roman"/>
        </w:rPr>
        <w:t xml:space="preserve">    исключение </w:t>
      </w:r>
      <w:r w:rsidR="00BE06A4">
        <w:rPr>
          <w:rFonts w:ascii="Times New Roman" w:hAnsi="Times New Roman" w:cs="Times New Roman"/>
        </w:rPr>
        <w:t>слов, цифр, предложений;</w:t>
      </w:r>
    </w:p>
    <w:p w:rsidR="004C190D" w:rsidRDefault="00BE06A4"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4C190D">
        <w:rPr>
          <w:rFonts w:ascii="Times New Roman" w:hAnsi="Times New Roman" w:cs="Times New Roman"/>
        </w:rPr>
        <w:t>и</w:t>
      </w:r>
      <w:r>
        <w:rPr>
          <w:rFonts w:ascii="Times New Roman" w:hAnsi="Times New Roman" w:cs="Times New Roman"/>
        </w:rPr>
        <w:t>сключение структурных единиц не вступившего в силу нормативного правового акта;</w:t>
      </w:r>
    </w:p>
    <w:p w:rsidR="00BE06A4" w:rsidRDefault="004C190D" w:rsidP="00FB5519">
      <w:pPr>
        <w:spacing w:after="0" w:line="240" w:lineRule="auto"/>
        <w:jc w:val="both"/>
        <w:rPr>
          <w:rFonts w:ascii="Times New Roman" w:hAnsi="Times New Roman" w:cs="Times New Roman"/>
        </w:rPr>
      </w:pPr>
      <w:r>
        <w:rPr>
          <w:rFonts w:ascii="Times New Roman" w:hAnsi="Times New Roman" w:cs="Times New Roman"/>
        </w:rPr>
        <w:t xml:space="preserve">    новая </w:t>
      </w:r>
      <w:r w:rsidR="00BE06A4">
        <w:rPr>
          <w:rFonts w:ascii="Times New Roman" w:hAnsi="Times New Roman" w:cs="Times New Roman"/>
        </w:rPr>
        <w:t xml:space="preserve"> редакция структурной единицы нормативного правового акта;</w:t>
      </w:r>
    </w:p>
    <w:p w:rsidR="00BE06A4" w:rsidRDefault="00BE06A4"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4C190D">
        <w:rPr>
          <w:rFonts w:ascii="Times New Roman" w:hAnsi="Times New Roman" w:cs="Times New Roman"/>
        </w:rPr>
        <w:t>д</w:t>
      </w:r>
      <w:r>
        <w:rPr>
          <w:rFonts w:ascii="Times New Roman" w:hAnsi="Times New Roman" w:cs="Times New Roman"/>
        </w:rPr>
        <w:t>ополнение структурной единицы статьи нормативного правового акта новыми словами, цифрами или предложениями;</w:t>
      </w:r>
    </w:p>
    <w:p w:rsidR="00BE06A4" w:rsidRDefault="00BE06A4"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4C190D">
        <w:rPr>
          <w:rFonts w:ascii="Times New Roman" w:hAnsi="Times New Roman" w:cs="Times New Roman"/>
        </w:rPr>
        <w:t>д</w:t>
      </w:r>
      <w:r>
        <w:rPr>
          <w:rFonts w:ascii="Times New Roman" w:hAnsi="Times New Roman" w:cs="Times New Roman"/>
        </w:rPr>
        <w:t>ополнение структурными единицами нормативного правового</w:t>
      </w:r>
      <w:r w:rsidR="004C190D">
        <w:rPr>
          <w:rFonts w:ascii="Times New Roman" w:hAnsi="Times New Roman" w:cs="Times New Roman"/>
        </w:rPr>
        <w:t xml:space="preserve"> а</w:t>
      </w:r>
      <w:r>
        <w:rPr>
          <w:rFonts w:ascii="Times New Roman" w:hAnsi="Times New Roman" w:cs="Times New Roman"/>
        </w:rPr>
        <w:t>кта</w:t>
      </w:r>
      <w:r w:rsidR="004C190D">
        <w:rPr>
          <w:rFonts w:ascii="Times New Roman" w:hAnsi="Times New Roman" w:cs="Times New Roman"/>
        </w:rPr>
        <w:t>;</w:t>
      </w:r>
    </w:p>
    <w:p w:rsidR="004C190D" w:rsidRDefault="004C190D" w:rsidP="00FB5519">
      <w:pPr>
        <w:spacing w:after="0" w:line="240" w:lineRule="auto"/>
        <w:jc w:val="both"/>
        <w:rPr>
          <w:rFonts w:ascii="Times New Roman" w:hAnsi="Times New Roman" w:cs="Times New Roman"/>
        </w:rPr>
      </w:pPr>
      <w:r>
        <w:rPr>
          <w:rFonts w:ascii="Times New Roman" w:hAnsi="Times New Roman" w:cs="Times New Roman"/>
        </w:rPr>
        <w:t xml:space="preserve">    приостановление действия нормативного правового акта или его структурных единиц;</w:t>
      </w:r>
    </w:p>
    <w:p w:rsidR="004C190D" w:rsidRDefault="004C190D" w:rsidP="00FB5519">
      <w:pPr>
        <w:spacing w:after="0" w:line="240" w:lineRule="auto"/>
        <w:jc w:val="both"/>
        <w:rPr>
          <w:rFonts w:ascii="Times New Roman" w:hAnsi="Times New Roman" w:cs="Times New Roman"/>
        </w:rPr>
      </w:pPr>
      <w:r>
        <w:rPr>
          <w:rFonts w:ascii="Times New Roman" w:hAnsi="Times New Roman" w:cs="Times New Roman"/>
        </w:rPr>
        <w:t xml:space="preserve">    продление действия нормативного правового акта или его структурных единиц.</w:t>
      </w:r>
    </w:p>
    <w:p w:rsidR="004C190D" w:rsidRDefault="004C190D" w:rsidP="00FB5519">
      <w:pPr>
        <w:spacing w:after="0" w:line="240" w:lineRule="auto"/>
        <w:jc w:val="both"/>
        <w:rPr>
          <w:rFonts w:ascii="Times New Roman" w:hAnsi="Times New Roman" w:cs="Times New Roman"/>
        </w:rPr>
      </w:pPr>
      <w:r>
        <w:rPr>
          <w:rFonts w:ascii="Times New Roman" w:hAnsi="Times New Roman" w:cs="Times New Roman"/>
        </w:rPr>
        <w:t xml:space="preserve">    28.Исключению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
    <w:p w:rsidR="004C190D" w:rsidRDefault="004C190D" w:rsidP="00FB5519">
      <w:pPr>
        <w:spacing w:after="0" w:line="240" w:lineRule="auto"/>
        <w:jc w:val="both"/>
        <w:rPr>
          <w:rFonts w:ascii="Times New Roman" w:hAnsi="Times New Roman" w:cs="Times New Roman"/>
        </w:rPr>
      </w:pPr>
      <w:r>
        <w:rPr>
          <w:rFonts w:ascii="Times New Roman" w:hAnsi="Times New Roman" w:cs="Times New Roman"/>
        </w:rPr>
        <w:t xml:space="preserve">    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4C190D" w:rsidRDefault="004C190D" w:rsidP="00FB5519">
      <w:pPr>
        <w:spacing w:after="0" w:line="240" w:lineRule="auto"/>
        <w:jc w:val="both"/>
        <w:rPr>
          <w:rFonts w:ascii="Times New Roman" w:hAnsi="Times New Roman" w:cs="Times New Roman"/>
        </w:rPr>
      </w:pPr>
      <w:r>
        <w:rPr>
          <w:rFonts w:ascii="Times New Roman" w:hAnsi="Times New Roman" w:cs="Times New Roman"/>
        </w:rPr>
        <w:t xml:space="preserve">    Если необходимость в нормативном правовом акте отпала, а он еще не вступил в силу, применяется термин «отменить».</w:t>
      </w:r>
    </w:p>
    <w:p w:rsidR="004C190D" w:rsidRDefault="004C190D" w:rsidP="00FB5519">
      <w:pPr>
        <w:spacing w:after="0" w:line="240" w:lineRule="auto"/>
        <w:jc w:val="both"/>
        <w:rPr>
          <w:rFonts w:ascii="Times New Roman" w:hAnsi="Times New Roman" w:cs="Times New Roman"/>
        </w:rPr>
      </w:pPr>
      <w:r>
        <w:rPr>
          <w:rFonts w:ascii="Times New Roman" w:hAnsi="Times New Roman" w:cs="Times New Roman"/>
        </w:rPr>
        <w:t xml:space="preserve">    При одновременном внесении в нормативный правовой акт изменений и признании </w:t>
      </w:r>
      <w:proofErr w:type="gramStart"/>
      <w:r>
        <w:rPr>
          <w:rFonts w:ascii="Times New Roman" w:hAnsi="Times New Roman" w:cs="Times New Roman"/>
        </w:rPr>
        <w:t>утратившим</w:t>
      </w:r>
      <w:proofErr w:type="gramEnd"/>
      <w:r>
        <w:rPr>
          <w:rFonts w:ascii="Times New Roman" w:hAnsi="Times New Roman" w:cs="Times New Roman"/>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w:t>
      </w:r>
    </w:p>
    <w:p w:rsidR="004C190D" w:rsidRDefault="004C190D" w:rsidP="00FB5519">
      <w:pPr>
        <w:spacing w:after="0" w:line="240" w:lineRule="auto"/>
        <w:jc w:val="both"/>
        <w:rPr>
          <w:rFonts w:ascii="Times New Roman" w:hAnsi="Times New Roman" w:cs="Times New Roman"/>
        </w:rPr>
      </w:pPr>
      <w:r>
        <w:rPr>
          <w:rFonts w:ascii="Times New Roman" w:hAnsi="Times New Roman" w:cs="Times New Roman"/>
        </w:rPr>
        <w:t xml:space="preserve">    29.Внесение изменений и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4C190D" w:rsidRDefault="004C190D" w:rsidP="00FB5519">
      <w:pPr>
        <w:spacing w:after="0" w:line="240" w:lineRule="auto"/>
        <w:jc w:val="both"/>
        <w:rPr>
          <w:rFonts w:ascii="Times New Roman" w:hAnsi="Times New Roman" w:cs="Times New Roman"/>
        </w:rPr>
      </w:pPr>
      <w:r>
        <w:rPr>
          <w:rFonts w:ascii="Times New Roman" w:hAnsi="Times New Roman" w:cs="Times New Roman"/>
        </w:rPr>
        <w:t xml:space="preserve">    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r w:rsidR="0093006E">
        <w:rPr>
          <w:rFonts w:ascii="Times New Roman" w:hAnsi="Times New Roman" w:cs="Times New Roman"/>
        </w:rPr>
        <w:t>.</w:t>
      </w:r>
    </w:p>
    <w:p w:rsidR="0093006E" w:rsidRDefault="0093006E" w:rsidP="00FB551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При внесении изменений в структурные единицы нормативного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изменений структурных единиц нормативного правового акта, структурных единиц статьи нормативного правового акта.</w:t>
      </w:r>
      <w:proofErr w:type="gramEnd"/>
    </w:p>
    <w:p w:rsidR="0093006E" w:rsidRDefault="0093006E" w:rsidP="00FB5519">
      <w:pPr>
        <w:spacing w:after="0" w:line="240" w:lineRule="auto"/>
        <w:jc w:val="both"/>
        <w:rPr>
          <w:rFonts w:ascii="Times New Roman" w:hAnsi="Times New Roman" w:cs="Times New Roman"/>
        </w:rPr>
      </w:pPr>
      <w:r>
        <w:rPr>
          <w:rFonts w:ascii="Times New Roman" w:hAnsi="Times New Roman" w:cs="Times New Roman"/>
        </w:rPr>
        <w:t xml:space="preserve">    30.Проекты нормативных правовых актов о внесении изменений, как правило, состоят из двух статей. Статья первая проекта нормативного правового акта содержит  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w:t>
      </w:r>
    </w:p>
    <w:p w:rsidR="0093006E" w:rsidRDefault="0093006E" w:rsidP="00FB5519">
      <w:pPr>
        <w:spacing w:after="0" w:line="240" w:lineRule="auto"/>
        <w:jc w:val="both"/>
        <w:rPr>
          <w:rFonts w:ascii="Times New Roman" w:hAnsi="Times New Roman" w:cs="Times New Roman"/>
        </w:rPr>
      </w:pPr>
      <w:r>
        <w:rPr>
          <w:rFonts w:ascii="Times New Roman" w:hAnsi="Times New Roman" w:cs="Times New Roman"/>
        </w:rPr>
        <w:t xml:space="preserve">    Статья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имеет наименований.</w:t>
      </w:r>
    </w:p>
    <w:p w:rsidR="00FA4309" w:rsidRDefault="00FA4309" w:rsidP="00FB551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31.В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w:t>
      </w:r>
      <w:proofErr w:type="gramEnd"/>
      <w:r>
        <w:rPr>
          <w:rFonts w:ascii="Times New Roman" w:hAnsi="Times New Roman" w:cs="Times New Roman"/>
        </w:rPr>
        <w:t xml:space="preserve"> внесены </w:t>
      </w:r>
      <w:proofErr w:type="gramStart"/>
      <w:r>
        <w:rPr>
          <w:rFonts w:ascii="Times New Roman" w:hAnsi="Times New Roman" w:cs="Times New Roman"/>
        </w:rPr>
        <w:t>изменения</w:t>
      </w:r>
      <w:proofErr w:type="gramEnd"/>
      <w:r>
        <w:rPr>
          <w:rFonts w:ascii="Times New Roman" w:hAnsi="Times New Roman" w:cs="Times New Roman"/>
        </w:rPr>
        <w:t xml:space="preserve"> или </w:t>
      </w:r>
      <w:proofErr w:type="gramStart"/>
      <w:r>
        <w:rPr>
          <w:rFonts w:ascii="Times New Roman" w:hAnsi="Times New Roman" w:cs="Times New Roman"/>
        </w:rPr>
        <w:t>которыми</w:t>
      </w:r>
      <w:proofErr w:type="gramEnd"/>
      <w:r>
        <w:rPr>
          <w:rFonts w:ascii="Times New Roman" w:hAnsi="Times New Roman" w:cs="Times New Roman"/>
        </w:rPr>
        <w:t xml:space="preserve"> были признаны утратившими силу структурные единицы основного нормативного правового акта и 9или)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6B30BA" w:rsidRDefault="006B30BA" w:rsidP="00FB5519">
      <w:pPr>
        <w:spacing w:after="0" w:line="240" w:lineRule="auto"/>
        <w:jc w:val="both"/>
        <w:rPr>
          <w:rFonts w:ascii="Times New Roman" w:hAnsi="Times New Roman" w:cs="Times New Roman"/>
        </w:rPr>
      </w:pPr>
      <w:r>
        <w:rPr>
          <w:rFonts w:ascii="Times New Roman" w:hAnsi="Times New Roman" w:cs="Times New Roman"/>
        </w:rPr>
        <w:t xml:space="preserve">    В случае внесения изменений в одну или две структурные единицы нормативного правового акта, структурные  единицы статьи нормати</w:t>
      </w:r>
      <w:r w:rsidR="00595AE9">
        <w:rPr>
          <w:rFonts w:ascii="Times New Roman" w:hAnsi="Times New Roman" w:cs="Times New Roman"/>
        </w:rPr>
        <w:t>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595AE9" w:rsidRDefault="00595AE9" w:rsidP="00FB5519">
      <w:pPr>
        <w:spacing w:after="0" w:line="240" w:lineRule="auto"/>
        <w:jc w:val="both"/>
        <w:rPr>
          <w:rFonts w:ascii="Times New Roman" w:hAnsi="Times New Roman" w:cs="Times New Roman"/>
        </w:rPr>
      </w:pPr>
      <w:r>
        <w:rPr>
          <w:rFonts w:ascii="Times New Roman" w:hAnsi="Times New Roman" w:cs="Times New Roman"/>
        </w:rPr>
        <w:t xml:space="preserve">    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595AE9" w:rsidRDefault="00595AE9"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774FE2">
        <w:rPr>
          <w:rFonts w:ascii="Times New Roman" w:hAnsi="Times New Roman" w:cs="Times New Roman"/>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774FE2" w:rsidRDefault="00774FE2" w:rsidP="00FB5519">
      <w:pPr>
        <w:spacing w:after="0" w:line="240" w:lineRule="auto"/>
        <w:jc w:val="both"/>
        <w:rPr>
          <w:rFonts w:ascii="Times New Roman" w:hAnsi="Times New Roman" w:cs="Times New Roman"/>
        </w:rPr>
      </w:pPr>
      <w:r>
        <w:rPr>
          <w:rFonts w:ascii="Times New Roman" w:hAnsi="Times New Roman" w:cs="Times New Roman"/>
        </w:rPr>
        <w:t xml:space="preserve">    32. Внесение изменений в несколько нормативных правовых актов оформляется самостоятельным проектом нормативного правового акта, в котором изменения</w:t>
      </w:r>
      <w:r w:rsidR="000644EC">
        <w:rPr>
          <w:rFonts w:ascii="Times New Roman" w:hAnsi="Times New Roman" w:cs="Times New Roman"/>
        </w:rPr>
        <w:t>, вносимые в каждый нормативный правовой акт, оформляются самостоятельными статьями в соответствии с требованиями, установленными пунктами 29 – 31 настоящих Методических рекомендаций.</w:t>
      </w:r>
    </w:p>
    <w:p w:rsidR="000644EC" w:rsidRDefault="000644EC" w:rsidP="00FB5519">
      <w:pPr>
        <w:spacing w:after="0" w:line="240" w:lineRule="auto"/>
        <w:jc w:val="both"/>
        <w:rPr>
          <w:rFonts w:ascii="Times New Roman" w:hAnsi="Times New Roman" w:cs="Times New Roman"/>
        </w:rPr>
      </w:pPr>
      <w:r>
        <w:rPr>
          <w:rFonts w:ascii="Times New Roman" w:hAnsi="Times New Roman" w:cs="Times New Roman"/>
        </w:rPr>
        <w:t xml:space="preserve">    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w:t>
      </w:r>
      <w:r w:rsidR="00DA4387">
        <w:rPr>
          <w:rFonts w:ascii="Times New Roman" w:hAnsi="Times New Roman" w:cs="Times New Roman"/>
        </w:rPr>
        <w:t xml:space="preserve"> располагаются в порядке возрастания их регистрационных номеров.</w:t>
      </w:r>
    </w:p>
    <w:p w:rsidR="00DA4387" w:rsidRDefault="00DA4387" w:rsidP="00FB5519">
      <w:pPr>
        <w:spacing w:after="0" w:line="240" w:lineRule="auto"/>
        <w:jc w:val="both"/>
        <w:rPr>
          <w:rFonts w:ascii="Times New Roman" w:hAnsi="Times New Roman" w:cs="Times New Roman"/>
        </w:rPr>
      </w:pPr>
      <w:r>
        <w:rPr>
          <w:rFonts w:ascii="Times New Roman" w:hAnsi="Times New Roman" w:cs="Times New Roman"/>
        </w:rPr>
        <w:t xml:space="preserve">    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DA4387" w:rsidRDefault="00DA4387" w:rsidP="00FB5519">
      <w:pPr>
        <w:spacing w:after="0" w:line="240" w:lineRule="auto"/>
        <w:jc w:val="both"/>
        <w:rPr>
          <w:rFonts w:ascii="Times New Roman" w:hAnsi="Times New Roman" w:cs="Times New Roman"/>
        </w:rPr>
      </w:pPr>
      <w:r>
        <w:rPr>
          <w:rFonts w:ascii="Times New Roman" w:hAnsi="Times New Roman" w:cs="Times New Roman"/>
        </w:rPr>
        <w:t xml:space="preserve">    33. При одновременном внесении в нормативный правовой акт изменений и признании </w:t>
      </w:r>
      <w:proofErr w:type="gramStart"/>
      <w:r>
        <w:rPr>
          <w:rFonts w:ascii="Times New Roman" w:hAnsi="Times New Roman" w:cs="Times New Roman"/>
        </w:rPr>
        <w:t>утратившими</w:t>
      </w:r>
      <w:proofErr w:type="gramEnd"/>
      <w:r>
        <w:rPr>
          <w:rFonts w:ascii="Times New Roman" w:hAnsi="Times New Roman" w:cs="Times New Roman"/>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DA4387" w:rsidRDefault="00DA4387" w:rsidP="00FB5519">
      <w:pPr>
        <w:spacing w:after="0" w:line="240" w:lineRule="auto"/>
        <w:jc w:val="both"/>
        <w:rPr>
          <w:rFonts w:ascii="Times New Roman" w:hAnsi="Times New Roman" w:cs="Times New Roman"/>
        </w:rPr>
      </w:pPr>
      <w:r>
        <w:rPr>
          <w:rFonts w:ascii="Times New Roman" w:hAnsi="Times New Roman" w:cs="Times New Roman"/>
        </w:rPr>
        <w:t xml:space="preserve">    34. </w:t>
      </w:r>
      <w:proofErr w:type="gramStart"/>
      <w:r>
        <w:rPr>
          <w:rFonts w:ascii="Times New Roman" w:hAnsi="Times New Roman" w:cs="Times New Roman"/>
        </w:rPr>
        <w:t>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w:t>
      </w:r>
      <w:r w:rsidR="005949D3">
        <w:rPr>
          <w:rFonts w:ascii="Times New Roman" w:hAnsi="Times New Roman" w:cs="Times New Roman"/>
        </w:rPr>
        <w:t xml:space="preserve">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w:t>
      </w:r>
      <w:r w:rsidR="005949D3">
        <w:rPr>
          <w:rFonts w:ascii="Times New Roman" w:hAnsi="Times New Roman" w:cs="Times New Roman"/>
        </w:rPr>
        <w:lastRenderedPageBreak/>
        <w:t>акта, дополнение структурной единицы статьи нормативного правового акта новыми словами, цифрами или предложениями, либо дополнение</w:t>
      </w:r>
      <w:proofErr w:type="gramEnd"/>
      <w:r w:rsidR="005949D3">
        <w:rPr>
          <w:rFonts w:ascii="Times New Roman" w:hAnsi="Times New Roman" w:cs="Times New Roman"/>
        </w:rPr>
        <w:t xml:space="preserve">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5949D3" w:rsidRDefault="005949D3" w:rsidP="00FB5519">
      <w:pPr>
        <w:spacing w:after="0" w:line="240" w:lineRule="auto"/>
        <w:jc w:val="both"/>
        <w:rPr>
          <w:rFonts w:ascii="Times New Roman" w:hAnsi="Times New Roman" w:cs="Times New Roman"/>
        </w:rPr>
      </w:pPr>
      <w:r>
        <w:rPr>
          <w:rFonts w:ascii="Times New Roman" w:hAnsi="Times New Roman" w:cs="Times New Roman"/>
        </w:rPr>
        <w:t xml:space="preserve">    В наименовании проекта нормативного правового акта слово «изменение» в соответствующем числе поглощает понятия «дополнение», «новая редакция»</w:t>
      </w:r>
      <w:r w:rsidR="00FD0263">
        <w:rPr>
          <w:rFonts w:ascii="Times New Roman" w:hAnsi="Times New Roman" w:cs="Times New Roman"/>
        </w:rPr>
        <w:t>, «замена слов, цифр или предложений».</w:t>
      </w:r>
    </w:p>
    <w:p w:rsidR="00FD0263" w:rsidRDefault="00FD0263" w:rsidP="00FB5519">
      <w:pPr>
        <w:spacing w:after="0" w:line="240" w:lineRule="auto"/>
        <w:jc w:val="both"/>
        <w:rPr>
          <w:rFonts w:ascii="Times New Roman" w:hAnsi="Times New Roman" w:cs="Times New Roman"/>
        </w:rPr>
      </w:pPr>
      <w:r>
        <w:rPr>
          <w:rFonts w:ascii="Times New Roman" w:hAnsi="Times New Roman" w:cs="Times New Roman"/>
        </w:rPr>
        <w:t xml:space="preserve">    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FD0263" w:rsidRDefault="00FD0263" w:rsidP="00FB5519">
      <w:pPr>
        <w:spacing w:after="0" w:line="240" w:lineRule="auto"/>
        <w:jc w:val="both"/>
        <w:rPr>
          <w:rFonts w:ascii="Times New Roman" w:hAnsi="Times New Roman" w:cs="Times New Roman"/>
        </w:rPr>
      </w:pPr>
      <w:r>
        <w:rPr>
          <w:rFonts w:ascii="Times New Roman" w:hAnsi="Times New Roman" w:cs="Times New Roman"/>
        </w:rPr>
        <w:t xml:space="preserve">    35. Изменения всегда вносятся только в основной нормативный правовой акт. </w:t>
      </w:r>
      <w:r w:rsidR="004E5CED">
        <w:rPr>
          <w:rFonts w:ascii="Times New Roman" w:hAnsi="Times New Roman" w:cs="Times New Roman"/>
        </w:rPr>
        <w:t>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w:t>
      </w:r>
      <w:r w:rsidR="00397E0B">
        <w:rPr>
          <w:rFonts w:ascii="Times New Roman" w:hAnsi="Times New Roman" w:cs="Times New Roman"/>
        </w:rPr>
        <w:t xml:space="preserve">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w:t>
      </w:r>
      <w:proofErr w:type="gramStart"/>
      <w:r w:rsidR="00397E0B">
        <w:rPr>
          <w:rFonts w:ascii="Times New Roman" w:hAnsi="Times New Roman" w:cs="Times New Roman"/>
        </w:rPr>
        <w:t>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вносить изменения в них как до, так и после вступления в силу нормативного правового</w:t>
      </w:r>
      <w:proofErr w:type="gramEnd"/>
      <w:r w:rsidR="00397E0B">
        <w:rPr>
          <w:rFonts w:ascii="Times New Roman" w:hAnsi="Times New Roman" w:cs="Times New Roman"/>
        </w:rPr>
        <w:t xml:space="preserve"> акта.</w:t>
      </w:r>
    </w:p>
    <w:p w:rsidR="00397E0B" w:rsidRDefault="00397E0B" w:rsidP="00FB5519">
      <w:pPr>
        <w:spacing w:after="0" w:line="240" w:lineRule="auto"/>
        <w:jc w:val="both"/>
        <w:rPr>
          <w:rFonts w:ascii="Times New Roman" w:hAnsi="Times New Roman" w:cs="Times New Roman"/>
        </w:rPr>
      </w:pPr>
      <w:r>
        <w:rPr>
          <w:rFonts w:ascii="Times New Roman" w:hAnsi="Times New Roman" w:cs="Times New Roman"/>
        </w:rPr>
        <w:t xml:space="preserve">    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397E0B" w:rsidRDefault="00397E0B" w:rsidP="00FB5519">
      <w:pPr>
        <w:spacing w:after="0" w:line="240" w:lineRule="auto"/>
        <w:jc w:val="both"/>
        <w:rPr>
          <w:rFonts w:ascii="Times New Roman" w:hAnsi="Times New Roman" w:cs="Times New Roman"/>
        </w:rPr>
      </w:pPr>
      <w:r>
        <w:rPr>
          <w:rFonts w:ascii="Times New Roman" w:hAnsi="Times New Roman" w:cs="Times New Roman"/>
        </w:rPr>
        <w:t xml:space="preserve">    36. Внесение в основной нормативный правовой акт правовых норм временного характера не </w:t>
      </w:r>
      <w:r w:rsidR="002B588B">
        <w:rPr>
          <w:rFonts w:ascii="Times New Roman" w:hAnsi="Times New Roman" w:cs="Times New Roman"/>
        </w:rPr>
        <w:t>допускается.</w:t>
      </w:r>
    </w:p>
    <w:p w:rsidR="002B588B" w:rsidRDefault="002B588B" w:rsidP="00FB5519">
      <w:pPr>
        <w:spacing w:after="0" w:line="240" w:lineRule="auto"/>
        <w:jc w:val="both"/>
        <w:rPr>
          <w:rFonts w:ascii="Times New Roman" w:hAnsi="Times New Roman" w:cs="Times New Roman"/>
        </w:rPr>
      </w:pPr>
      <w:r>
        <w:rPr>
          <w:rFonts w:ascii="Times New Roman" w:hAnsi="Times New Roman" w:cs="Times New Roman"/>
        </w:rPr>
        <w:t xml:space="preserve">   При необходимости установить временное (отличающееся от </w:t>
      </w:r>
      <w:proofErr w:type="gramStart"/>
      <w:r>
        <w:rPr>
          <w:rFonts w:ascii="Times New Roman" w:hAnsi="Times New Roman" w:cs="Times New Roman"/>
        </w:rPr>
        <w:t>общеустановленного</w:t>
      </w:r>
      <w:proofErr w:type="gramEnd"/>
      <w:r>
        <w:rPr>
          <w:rFonts w:ascii="Times New Roman" w:hAnsi="Times New Roman" w:cs="Times New Roman"/>
        </w:rPr>
        <w:t>) правовое регулирование по определенным вопросам принимается самостоятельный нормативный правовой акт.</w:t>
      </w:r>
    </w:p>
    <w:p w:rsidR="002B588B" w:rsidRDefault="002B588B" w:rsidP="00FB5519">
      <w:pPr>
        <w:spacing w:after="0" w:line="240" w:lineRule="auto"/>
        <w:jc w:val="both"/>
        <w:rPr>
          <w:rFonts w:ascii="Times New Roman" w:hAnsi="Times New Roman" w:cs="Times New Roman"/>
        </w:rPr>
      </w:pPr>
      <w:r>
        <w:rPr>
          <w:rFonts w:ascii="Times New Roman" w:hAnsi="Times New Roman" w:cs="Times New Roman"/>
        </w:rPr>
        <w:t xml:space="preserve">    37. При внесении изменений в нормативные правовые акты соответствующий текст изменений заключается в кавычки.</w:t>
      </w:r>
    </w:p>
    <w:p w:rsidR="002B588B" w:rsidRDefault="002B588B" w:rsidP="00FB5519">
      <w:pPr>
        <w:spacing w:after="0" w:line="240" w:lineRule="auto"/>
        <w:jc w:val="both"/>
        <w:rPr>
          <w:rFonts w:ascii="Times New Roman" w:hAnsi="Times New Roman" w:cs="Times New Roman"/>
        </w:rPr>
      </w:pPr>
      <w:r>
        <w:rPr>
          <w:rFonts w:ascii="Times New Roman" w:hAnsi="Times New Roman" w:cs="Times New Roman"/>
        </w:rPr>
        <w:t xml:space="preserve">    38. 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2B588B" w:rsidRDefault="002B588B" w:rsidP="00FB5519">
      <w:pPr>
        <w:spacing w:after="0" w:line="240" w:lineRule="auto"/>
        <w:jc w:val="both"/>
        <w:rPr>
          <w:rFonts w:ascii="Times New Roman" w:hAnsi="Times New Roman" w:cs="Times New Roman"/>
        </w:rPr>
      </w:pPr>
      <w:r>
        <w:rPr>
          <w:rFonts w:ascii="Times New Roman" w:hAnsi="Times New Roman" w:cs="Times New Roman"/>
        </w:rPr>
        <w:t xml:space="preserve">    39. </w:t>
      </w:r>
      <w:proofErr w:type="gramStart"/>
      <w:r>
        <w:rPr>
          <w:rFonts w:ascii="Times New Roman" w:hAnsi="Times New Roman" w:cs="Times New Roman"/>
        </w:rPr>
        <w:t>При дополнении нормативного правового акта статьей</w:t>
      </w:r>
      <w:r w:rsidR="00681F35">
        <w:rPr>
          <w:rFonts w:ascii="Times New Roman" w:hAnsi="Times New Roman" w:cs="Times New Roman"/>
        </w:rPr>
        <w:t xml:space="preserve">,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 </w:t>
      </w:r>
      <w:proofErr w:type="gramEnd"/>
    </w:p>
    <w:p w:rsidR="00681F35" w:rsidRDefault="00681F35" w:rsidP="00FB5519">
      <w:pPr>
        <w:spacing w:after="0" w:line="240" w:lineRule="auto"/>
        <w:jc w:val="both"/>
        <w:rPr>
          <w:rFonts w:ascii="Times New Roman" w:hAnsi="Times New Roman" w:cs="Times New Roman"/>
        </w:rPr>
      </w:pPr>
      <w:r>
        <w:rPr>
          <w:rFonts w:ascii="Times New Roman" w:hAnsi="Times New Roman" w:cs="Times New Roman"/>
        </w:rPr>
        <w:t xml:space="preserve">    40. 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681F35" w:rsidRDefault="00681F35" w:rsidP="00FB5519">
      <w:pPr>
        <w:spacing w:after="0" w:line="240" w:lineRule="auto"/>
        <w:jc w:val="both"/>
        <w:rPr>
          <w:rFonts w:ascii="Times New Roman" w:hAnsi="Times New Roman" w:cs="Times New Roman"/>
        </w:rPr>
      </w:pPr>
      <w:r>
        <w:rPr>
          <w:rFonts w:ascii="Times New Roman" w:hAnsi="Times New Roman" w:cs="Times New Roman"/>
        </w:rPr>
        <w:t xml:space="preserve">    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681F35" w:rsidRDefault="00681F35" w:rsidP="00FB551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Если в статье нормативного правового акта  (ее структурной единице) необходимо произвести замену слов в нескольких случаях и при этом никакие другие</w:t>
      </w:r>
      <w:r w:rsidR="00905A5C">
        <w:rPr>
          <w:rFonts w:ascii="Times New Roman" w:hAnsi="Times New Roman" w:cs="Times New Roman"/>
        </w:rPr>
        <w:t xml:space="preserve"> изменения в нее не вносятся, а заменяемое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w:t>
      </w:r>
      <w:r w:rsidR="00905A5C">
        <w:rPr>
          <w:rFonts w:ascii="Times New Roman" w:hAnsi="Times New Roman" w:cs="Times New Roman"/>
        </w:rPr>
        <w:tab/>
        <w:t xml:space="preserve"> структурной единицы.</w:t>
      </w:r>
      <w:proofErr w:type="gramEnd"/>
    </w:p>
    <w:p w:rsidR="00415AA2" w:rsidRDefault="00415AA2" w:rsidP="00FB551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41.Если в статье нормативного правового акта (ее структурной единице)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w:t>
      </w:r>
      <w:r>
        <w:rPr>
          <w:rFonts w:ascii="Times New Roman" w:hAnsi="Times New Roman" w:cs="Times New Roman"/>
        </w:rPr>
        <w:lastRenderedPageBreak/>
        <w:t>необходимом количестве с учетом</w:t>
      </w:r>
      <w:proofErr w:type="gramEnd"/>
      <w:r>
        <w:rPr>
          <w:rFonts w:ascii="Times New Roman" w:hAnsi="Times New Roman" w:cs="Times New Roman"/>
        </w:rPr>
        <w:t xml:space="preserve"> чисел и падежей с единственным указанием на обозначение и порядковый номер этой структурной единицы.</w:t>
      </w:r>
    </w:p>
    <w:p w:rsidR="00415AA2" w:rsidRDefault="00415AA2" w:rsidP="00FB5519">
      <w:pPr>
        <w:spacing w:after="0" w:line="240" w:lineRule="auto"/>
        <w:jc w:val="both"/>
        <w:rPr>
          <w:rFonts w:ascii="Times New Roman" w:hAnsi="Times New Roman" w:cs="Times New Roman"/>
        </w:rPr>
      </w:pPr>
      <w:r>
        <w:rPr>
          <w:rFonts w:ascii="Times New Roman" w:hAnsi="Times New Roman" w:cs="Times New Roman"/>
        </w:rPr>
        <w:t xml:space="preserve">    42.При внесении изменения в нормативный правовой акт сначала указывается, какая структурная единица изменяется, потом указывается характер изменения, Внесение  изменений в нормативный правовой акт следует оформлять, начиная с наименьшей структурной единицы.</w:t>
      </w:r>
    </w:p>
    <w:p w:rsidR="00FA4309" w:rsidRDefault="00415AA2" w:rsidP="00FB5519">
      <w:pPr>
        <w:spacing w:after="0" w:line="240" w:lineRule="auto"/>
        <w:jc w:val="both"/>
        <w:rPr>
          <w:rFonts w:ascii="Times New Roman" w:hAnsi="Times New Roman" w:cs="Times New Roman"/>
        </w:rPr>
      </w:pPr>
      <w:r>
        <w:rPr>
          <w:rFonts w:ascii="Times New Roman" w:hAnsi="Times New Roman" w:cs="Times New Roman"/>
        </w:rPr>
        <w:t xml:space="preserve">    43.При внесении дополнений в статью, часть статьи, пункт, подпункт, абзац указываются слова, после которых это дополнение должно находиться.</w:t>
      </w:r>
    </w:p>
    <w:p w:rsidR="00415AA2" w:rsidRDefault="00415AA2" w:rsidP="00FB5519">
      <w:pPr>
        <w:spacing w:after="0" w:line="240" w:lineRule="auto"/>
        <w:jc w:val="both"/>
        <w:rPr>
          <w:rFonts w:ascii="Times New Roman" w:hAnsi="Times New Roman" w:cs="Times New Roman"/>
        </w:rPr>
      </w:pPr>
      <w:r>
        <w:rPr>
          <w:rFonts w:ascii="Times New Roman" w:hAnsi="Times New Roman" w:cs="Times New Roman"/>
        </w:rPr>
        <w:t xml:space="preserve">    44.В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415AA2" w:rsidRDefault="00415AA2" w:rsidP="00FB5519">
      <w:pPr>
        <w:spacing w:after="0" w:line="240" w:lineRule="auto"/>
        <w:jc w:val="both"/>
        <w:rPr>
          <w:rFonts w:ascii="Times New Roman" w:hAnsi="Times New Roman" w:cs="Times New Roman"/>
        </w:rPr>
      </w:pPr>
      <w:r>
        <w:rPr>
          <w:rFonts w:ascii="Times New Roman" w:hAnsi="Times New Roman" w:cs="Times New Roman"/>
        </w:rPr>
        <w:t xml:space="preserve">    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B77771" w:rsidRDefault="00B77771" w:rsidP="00FB5519">
      <w:pPr>
        <w:spacing w:after="0" w:line="240" w:lineRule="auto"/>
        <w:jc w:val="both"/>
        <w:rPr>
          <w:rFonts w:ascii="Times New Roman" w:hAnsi="Times New Roman" w:cs="Times New Roman"/>
        </w:rPr>
      </w:pPr>
      <w:r>
        <w:rPr>
          <w:rFonts w:ascii="Times New Roman" w:hAnsi="Times New Roman" w:cs="Times New Roman"/>
        </w:rPr>
        <w:t xml:space="preserve">    45.</w:t>
      </w:r>
      <w:proofErr w:type="gramStart"/>
      <w:r>
        <w:rPr>
          <w:rFonts w:ascii="Times New Roman" w:hAnsi="Times New Roman" w:cs="Times New Roman"/>
        </w:rPr>
        <w:t>При</w:t>
      </w:r>
      <w:proofErr w:type="gramEnd"/>
      <w:r>
        <w:rPr>
          <w:rFonts w:ascii="Times New Roman" w:hAnsi="Times New Roman" w:cs="Times New Roman"/>
        </w:rPr>
        <w:t xml:space="preserve"> дополнения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пунктом или подпунктов.</w:t>
      </w:r>
    </w:p>
    <w:p w:rsidR="00B77771" w:rsidRDefault="00B77771" w:rsidP="00FB5519">
      <w:pPr>
        <w:spacing w:after="0" w:line="240" w:lineRule="auto"/>
        <w:jc w:val="both"/>
        <w:rPr>
          <w:rFonts w:ascii="Times New Roman" w:hAnsi="Times New Roman" w:cs="Times New Roman"/>
        </w:rPr>
      </w:pPr>
      <w:r>
        <w:rPr>
          <w:rFonts w:ascii="Times New Roman" w:hAnsi="Times New Roman" w:cs="Times New Roman"/>
        </w:rPr>
        <w:t xml:space="preserve">     Необходимая в ряде таких случаев замена знака препинания в проекте нормативного правового акта не оговаривается.</w:t>
      </w:r>
    </w:p>
    <w:p w:rsidR="00B77771" w:rsidRDefault="00B77771" w:rsidP="00FB5519">
      <w:pPr>
        <w:spacing w:after="0" w:line="240" w:lineRule="auto"/>
        <w:jc w:val="both"/>
        <w:rPr>
          <w:rFonts w:ascii="Times New Roman" w:hAnsi="Times New Roman" w:cs="Times New Roman"/>
        </w:rPr>
      </w:pPr>
      <w:r>
        <w:rPr>
          <w:rFonts w:ascii="Times New Roman" w:hAnsi="Times New Roman" w:cs="Times New Roman"/>
        </w:rPr>
        <w:t xml:space="preserve">    46.В целях сохранения структуры статьи:</w:t>
      </w:r>
    </w:p>
    <w:p w:rsidR="00B77771" w:rsidRDefault="00B77771" w:rsidP="00FB5519">
      <w:pPr>
        <w:spacing w:after="0" w:line="240" w:lineRule="auto"/>
        <w:jc w:val="both"/>
        <w:rPr>
          <w:rFonts w:ascii="Times New Roman" w:hAnsi="Times New Roman" w:cs="Times New Roman"/>
        </w:rPr>
      </w:pPr>
      <w:r>
        <w:rPr>
          <w:rFonts w:ascii="Times New Roman" w:hAnsi="Times New Roman" w:cs="Times New Roman"/>
        </w:rPr>
        <w:t xml:space="preserve">    1)дополнение абзацами может производиться только в конце соответствующей структурной единицы;</w:t>
      </w:r>
    </w:p>
    <w:p w:rsidR="00B77771" w:rsidRDefault="00B77771" w:rsidP="00FB5519">
      <w:pPr>
        <w:spacing w:after="0" w:line="240" w:lineRule="auto"/>
        <w:jc w:val="both"/>
        <w:rPr>
          <w:rFonts w:ascii="Times New Roman" w:hAnsi="Times New Roman" w:cs="Times New Roman"/>
        </w:rPr>
      </w:pPr>
      <w:r>
        <w:rPr>
          <w:rFonts w:ascii="Times New Roman" w:hAnsi="Times New Roman" w:cs="Times New Roman"/>
        </w:rPr>
        <w:t xml:space="preserve">    2)при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B77771" w:rsidRDefault="00B77771" w:rsidP="00FB5519">
      <w:pPr>
        <w:spacing w:after="0" w:line="240" w:lineRule="auto"/>
        <w:jc w:val="both"/>
        <w:rPr>
          <w:rFonts w:ascii="Times New Roman" w:hAnsi="Times New Roman" w:cs="Times New Roman"/>
        </w:rPr>
      </w:pPr>
      <w:r>
        <w:rPr>
          <w:rFonts w:ascii="Times New Roman" w:hAnsi="Times New Roman" w:cs="Times New Roman"/>
        </w:rPr>
        <w:t xml:space="preserve">    3) при признании абзаца </w:t>
      </w:r>
      <w:proofErr w:type="gramStart"/>
      <w:r>
        <w:rPr>
          <w:rFonts w:ascii="Times New Roman" w:hAnsi="Times New Roman" w:cs="Times New Roman"/>
        </w:rPr>
        <w:t>утратившим</w:t>
      </w:r>
      <w:proofErr w:type="gramEnd"/>
      <w:r>
        <w:rPr>
          <w:rFonts w:ascii="Times New Roman" w:hAnsi="Times New Roman" w:cs="Times New Roman"/>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B77771" w:rsidRDefault="00B77771" w:rsidP="00FB5519">
      <w:pPr>
        <w:spacing w:after="0" w:line="240" w:lineRule="auto"/>
        <w:jc w:val="both"/>
        <w:rPr>
          <w:rFonts w:ascii="Times New Roman" w:hAnsi="Times New Roman" w:cs="Times New Roman"/>
        </w:rPr>
      </w:pPr>
      <w:r>
        <w:rPr>
          <w:rFonts w:ascii="Times New Roman" w:hAnsi="Times New Roman" w:cs="Times New Roman"/>
        </w:rPr>
        <w:t xml:space="preserve">    47.Структурная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B77771" w:rsidRDefault="00B77771"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A449B1">
        <w:rPr>
          <w:rFonts w:ascii="Times New Roman" w:hAnsi="Times New Roman" w:cs="Times New Roman"/>
        </w:rPr>
        <w:t>н</w:t>
      </w:r>
      <w:r>
        <w:rPr>
          <w:rFonts w:ascii="Times New Roman" w:hAnsi="Times New Roman" w:cs="Times New Roman"/>
        </w:rPr>
        <w:t>еобходимо внести существенные изменения в данную структурную единицу;</w:t>
      </w:r>
    </w:p>
    <w:p w:rsidR="00B77771" w:rsidRDefault="00B77771"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A449B1">
        <w:rPr>
          <w:rFonts w:ascii="Times New Roman" w:hAnsi="Times New Roman" w:cs="Times New Roman"/>
        </w:rPr>
        <w:t>н</w:t>
      </w:r>
      <w:r>
        <w:rPr>
          <w:rFonts w:ascii="Times New Roman" w:hAnsi="Times New Roman" w:cs="Times New Roman"/>
        </w:rPr>
        <w:t>еоднократно вносились изменения в те</w:t>
      </w:r>
      <w:proofErr w:type="gramStart"/>
      <w:r>
        <w:rPr>
          <w:rFonts w:ascii="Times New Roman" w:hAnsi="Times New Roman" w:cs="Times New Roman"/>
        </w:rPr>
        <w:t>кст стр</w:t>
      </w:r>
      <w:proofErr w:type="gramEnd"/>
      <w:r>
        <w:rPr>
          <w:rFonts w:ascii="Times New Roman" w:hAnsi="Times New Roman" w:cs="Times New Roman"/>
        </w:rPr>
        <w:t>уктурной единицы нормативного правового акта, структурной единицы статьи нормативного правового акта.</w:t>
      </w:r>
    </w:p>
    <w:p w:rsidR="00B77771" w:rsidRDefault="00B77771" w:rsidP="00FB5519">
      <w:pPr>
        <w:spacing w:after="0" w:line="240" w:lineRule="auto"/>
        <w:jc w:val="both"/>
        <w:rPr>
          <w:rFonts w:ascii="Times New Roman" w:hAnsi="Times New Roman" w:cs="Times New Roman"/>
        </w:rPr>
      </w:pPr>
      <w:r>
        <w:rPr>
          <w:rFonts w:ascii="Times New Roman" w:hAnsi="Times New Roman" w:cs="Times New Roman"/>
        </w:rPr>
        <w:t xml:space="preserve">     48.</w:t>
      </w:r>
      <w:r w:rsidR="00A449B1">
        <w:rPr>
          <w:rFonts w:ascii="Times New Roman" w:hAnsi="Times New Roman" w:cs="Times New Roman"/>
        </w:rPr>
        <w:t>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 нормативного правового акта.</w:t>
      </w:r>
    </w:p>
    <w:p w:rsidR="00A449B1" w:rsidRDefault="00A449B1" w:rsidP="00FB5519">
      <w:pPr>
        <w:spacing w:after="0" w:line="240" w:lineRule="auto"/>
        <w:jc w:val="both"/>
        <w:rPr>
          <w:rFonts w:ascii="Times New Roman" w:hAnsi="Times New Roman" w:cs="Times New Roman"/>
        </w:rPr>
      </w:pPr>
      <w:r>
        <w:rPr>
          <w:rFonts w:ascii="Times New Roman" w:hAnsi="Times New Roman" w:cs="Times New Roman"/>
        </w:rPr>
        <w:t xml:space="preserve">    49.При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A449B1" w:rsidRDefault="00A449B1" w:rsidP="00FB5519">
      <w:pPr>
        <w:spacing w:after="0" w:line="240" w:lineRule="auto"/>
        <w:jc w:val="both"/>
        <w:rPr>
          <w:rFonts w:ascii="Times New Roman" w:hAnsi="Times New Roman" w:cs="Times New Roman"/>
        </w:rPr>
      </w:pPr>
      <w:r>
        <w:rPr>
          <w:rFonts w:ascii="Times New Roman" w:hAnsi="Times New Roman" w:cs="Times New Roman"/>
        </w:rPr>
        <w:t xml:space="preserve">    50.При необходимости заменить цифровые обозначения употребляется термин «цифры».</w:t>
      </w:r>
    </w:p>
    <w:p w:rsidR="00A449B1" w:rsidRDefault="00A449B1" w:rsidP="00FB5519">
      <w:pPr>
        <w:spacing w:after="0" w:line="240" w:lineRule="auto"/>
        <w:jc w:val="both"/>
        <w:rPr>
          <w:rFonts w:ascii="Times New Roman" w:hAnsi="Times New Roman" w:cs="Times New Roman"/>
        </w:rPr>
      </w:pPr>
      <w:r>
        <w:rPr>
          <w:rFonts w:ascii="Times New Roman" w:hAnsi="Times New Roman" w:cs="Times New Roman"/>
        </w:rPr>
        <w:t xml:space="preserve">    51.При необходимости заменить слова и цифры употребляется термин «слова».</w:t>
      </w:r>
    </w:p>
    <w:p w:rsidR="00A449B1" w:rsidRDefault="00A449B1" w:rsidP="00FB5519">
      <w:pPr>
        <w:spacing w:after="0" w:line="240" w:lineRule="auto"/>
        <w:jc w:val="both"/>
        <w:rPr>
          <w:rFonts w:ascii="Times New Roman" w:hAnsi="Times New Roman" w:cs="Times New Roman"/>
        </w:rPr>
      </w:pPr>
      <w:r>
        <w:rPr>
          <w:rFonts w:ascii="Times New Roman" w:hAnsi="Times New Roman" w:cs="Times New Roman"/>
        </w:rPr>
        <w:t xml:space="preserve">    Если требуется заменить формулу, то употребляется термин «слова».</w:t>
      </w:r>
    </w:p>
    <w:p w:rsidR="00A449B1" w:rsidRDefault="00A449B1" w:rsidP="00FB5519">
      <w:pPr>
        <w:spacing w:after="0" w:line="240" w:lineRule="auto"/>
        <w:jc w:val="both"/>
        <w:rPr>
          <w:rFonts w:ascii="Times New Roman" w:hAnsi="Times New Roman" w:cs="Times New Roman"/>
        </w:rPr>
      </w:pPr>
      <w:r>
        <w:rPr>
          <w:rFonts w:ascii="Times New Roman" w:hAnsi="Times New Roman" w:cs="Times New Roman"/>
        </w:rPr>
        <w:t xml:space="preserve">    52.Если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r w:rsidR="00AA7F91">
        <w:rPr>
          <w:rFonts w:ascii="Times New Roman" w:hAnsi="Times New Roman" w:cs="Times New Roman"/>
        </w:rPr>
        <w:t>.</w:t>
      </w:r>
    </w:p>
    <w:p w:rsidR="00AA7F91" w:rsidRDefault="00AA7F91" w:rsidP="00FB5519">
      <w:pPr>
        <w:spacing w:after="0" w:line="240" w:lineRule="auto"/>
        <w:jc w:val="both"/>
        <w:rPr>
          <w:rFonts w:ascii="Times New Roman" w:hAnsi="Times New Roman" w:cs="Times New Roman"/>
        </w:rPr>
      </w:pPr>
    </w:p>
    <w:p w:rsidR="00AA7F91" w:rsidRPr="00AA7F91" w:rsidRDefault="00AA7F91" w:rsidP="00FB5519">
      <w:pPr>
        <w:spacing w:after="0" w:line="240" w:lineRule="auto"/>
        <w:jc w:val="both"/>
        <w:rPr>
          <w:rFonts w:ascii="Times New Roman" w:hAnsi="Times New Roman" w:cs="Times New Roman"/>
          <w:b/>
        </w:rPr>
      </w:pPr>
    </w:p>
    <w:p w:rsidR="00AA7F91" w:rsidRPr="006C7FC2" w:rsidRDefault="00AA7F91" w:rsidP="006C7FC2">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 xml:space="preserve">Глава </w:t>
      </w:r>
      <w:r w:rsidRPr="006C7FC2">
        <w:rPr>
          <w:rFonts w:ascii="Times New Roman" w:hAnsi="Times New Roman" w:cs="Times New Roman"/>
          <w:b/>
          <w:sz w:val="20"/>
          <w:szCs w:val="20"/>
          <w:lang w:val="en-US"/>
        </w:rPr>
        <w:t>V</w:t>
      </w:r>
    </w:p>
    <w:p w:rsidR="00AA7F91" w:rsidRPr="006C7FC2" w:rsidRDefault="00AA7F91" w:rsidP="00FB5519">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ПЕРЕЧЕНЬ НОРМАТИВНЫХ ПРАВОВЫХ АКТОВ, ПОДЛЕЖАЩИХ</w:t>
      </w:r>
    </w:p>
    <w:p w:rsidR="00434DBC" w:rsidRPr="006C7FC2" w:rsidRDefault="00AA7F91" w:rsidP="006C7FC2">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 xml:space="preserve">ПРИЗНАНИЮ </w:t>
      </w:r>
      <w:proofErr w:type="gramStart"/>
      <w:r w:rsidRPr="006C7FC2">
        <w:rPr>
          <w:rFonts w:ascii="Times New Roman" w:hAnsi="Times New Roman" w:cs="Times New Roman"/>
          <w:b/>
          <w:sz w:val="20"/>
          <w:szCs w:val="20"/>
        </w:rPr>
        <w:t>УТРАТИВШИМИ</w:t>
      </w:r>
      <w:proofErr w:type="gramEnd"/>
      <w:r w:rsidRPr="006C7FC2">
        <w:rPr>
          <w:rFonts w:ascii="Times New Roman" w:hAnsi="Times New Roman" w:cs="Times New Roman"/>
          <w:b/>
          <w:sz w:val="20"/>
          <w:szCs w:val="20"/>
        </w:rPr>
        <w:t xml:space="preserve"> СИЛУ</w:t>
      </w:r>
    </w:p>
    <w:p w:rsidR="00AA7F91" w:rsidRDefault="00AA7F91" w:rsidP="00FB551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53.Если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 чтобы стали действовать правовые нормы, которые в нем содержались, необходимо принять его заново с прежними наименованием и содержанием.</w:t>
      </w:r>
      <w:proofErr w:type="gramEnd"/>
    </w:p>
    <w:p w:rsidR="00AA7F91" w:rsidRDefault="00AA7F91" w:rsidP="00FB5519">
      <w:pPr>
        <w:spacing w:after="0" w:line="240" w:lineRule="auto"/>
        <w:jc w:val="both"/>
        <w:rPr>
          <w:rFonts w:ascii="Times New Roman" w:hAnsi="Times New Roman" w:cs="Times New Roman"/>
        </w:rPr>
      </w:pPr>
      <w:r>
        <w:rPr>
          <w:rFonts w:ascii="Times New Roman" w:hAnsi="Times New Roman" w:cs="Times New Roman"/>
        </w:rPr>
        <w:lastRenderedPageBreak/>
        <w:t xml:space="preserve">    54.В перечень нормативных правовых актов, подлежащих признанию </w:t>
      </w:r>
      <w:proofErr w:type="gramStart"/>
      <w:r>
        <w:rPr>
          <w:rFonts w:ascii="Times New Roman" w:hAnsi="Times New Roman" w:cs="Times New Roman"/>
        </w:rPr>
        <w:t>утратившими</w:t>
      </w:r>
      <w:proofErr w:type="gramEnd"/>
      <w:r>
        <w:rPr>
          <w:rFonts w:ascii="Times New Roman" w:hAnsi="Times New Roman" w:cs="Times New Roman"/>
        </w:rPr>
        <w:t xml:space="preserve"> силу, включаются:</w:t>
      </w:r>
    </w:p>
    <w:p w:rsidR="00AA7F91" w:rsidRDefault="00AA7F91" w:rsidP="00FB5519">
      <w:pPr>
        <w:spacing w:after="0" w:line="240" w:lineRule="auto"/>
        <w:jc w:val="both"/>
        <w:rPr>
          <w:rFonts w:ascii="Times New Roman" w:hAnsi="Times New Roman" w:cs="Times New Roman"/>
        </w:rPr>
      </w:pPr>
      <w:r>
        <w:rPr>
          <w:rFonts w:ascii="Times New Roman" w:hAnsi="Times New Roman" w:cs="Times New Roman"/>
        </w:rPr>
        <w:t xml:space="preserve">    1)нормативные правовые акты, подлежащие признанию </w:t>
      </w:r>
      <w:proofErr w:type="gramStart"/>
      <w:r>
        <w:rPr>
          <w:rFonts w:ascii="Times New Roman" w:hAnsi="Times New Roman" w:cs="Times New Roman"/>
        </w:rPr>
        <w:t>утратившими</w:t>
      </w:r>
      <w:proofErr w:type="gramEnd"/>
      <w:r>
        <w:rPr>
          <w:rFonts w:ascii="Times New Roman" w:hAnsi="Times New Roman" w:cs="Times New Roman"/>
        </w:rPr>
        <w:t xml:space="preserve"> силу полностью. При этом отдельными </w:t>
      </w:r>
      <w:proofErr w:type="gramStart"/>
      <w:r>
        <w:rPr>
          <w:rFonts w:ascii="Times New Roman" w:hAnsi="Times New Roman" w:cs="Times New Roman"/>
        </w:rPr>
        <w:t>позициями</w:t>
      </w:r>
      <w:proofErr w:type="gramEnd"/>
      <w:r>
        <w:rPr>
          <w:rFonts w:ascii="Times New Roman" w:hAnsi="Times New Roman" w:cs="Times New Roman"/>
        </w:rPr>
        <w:t xml:space="preserve">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AA7F91" w:rsidRDefault="00AA7F91" w:rsidP="00FB5519">
      <w:pPr>
        <w:spacing w:after="0" w:line="240" w:lineRule="auto"/>
        <w:jc w:val="both"/>
        <w:rPr>
          <w:rFonts w:ascii="Times New Roman" w:hAnsi="Times New Roman" w:cs="Times New Roman"/>
        </w:rPr>
      </w:pPr>
      <w:r>
        <w:rPr>
          <w:rFonts w:ascii="Times New Roman" w:hAnsi="Times New Roman" w:cs="Times New Roman"/>
        </w:rPr>
        <w:t xml:space="preserve">    2) нормативные правовые акты, подлежащие признанию </w:t>
      </w:r>
      <w:proofErr w:type="gramStart"/>
      <w:r>
        <w:rPr>
          <w:rFonts w:ascii="Times New Roman" w:hAnsi="Times New Roman" w:cs="Times New Roman"/>
        </w:rPr>
        <w:t>утратившими</w:t>
      </w:r>
      <w:proofErr w:type="gramEnd"/>
      <w:r>
        <w:rPr>
          <w:rFonts w:ascii="Times New Roman" w:hAnsi="Times New Roman" w:cs="Times New Roman"/>
        </w:rPr>
        <w:t xml:space="preserve">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D01F85" w:rsidRDefault="00CB7F36" w:rsidP="00FB551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55.Перечень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w:t>
      </w:r>
      <w:proofErr w:type="gramEnd"/>
      <w:r>
        <w:rPr>
          <w:rFonts w:ascii="Times New Roman" w:hAnsi="Times New Roman" w:cs="Times New Roman"/>
        </w:rPr>
        <w:t xml:space="preserve">  </w:t>
      </w:r>
      <w:proofErr w:type="gramStart"/>
      <w:r>
        <w:rPr>
          <w:rFonts w:ascii="Times New Roman" w:hAnsi="Times New Roman" w:cs="Times New Roman"/>
        </w:rPr>
        <w:t>В случае если признание утратившим силу нормативного правового акта (или утратившими силу структурных единиц нормативного правового)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roofErr w:type="gramEnd"/>
    </w:p>
    <w:p w:rsidR="00CB7F36" w:rsidRDefault="00CB7F36" w:rsidP="00FB5519">
      <w:pPr>
        <w:spacing w:after="0" w:line="240" w:lineRule="auto"/>
        <w:jc w:val="both"/>
        <w:rPr>
          <w:rFonts w:ascii="Times New Roman" w:hAnsi="Times New Roman" w:cs="Times New Roman"/>
        </w:rPr>
      </w:pPr>
      <w:r>
        <w:rPr>
          <w:rFonts w:ascii="Times New Roman" w:hAnsi="Times New Roman" w:cs="Times New Roman"/>
        </w:rPr>
        <w:t xml:space="preserve">    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структурных единиц), ранее регулировавших данные правоотношения, </w:t>
      </w:r>
      <w:proofErr w:type="gramStart"/>
      <w:r>
        <w:rPr>
          <w:rFonts w:ascii="Times New Roman" w:hAnsi="Times New Roman" w:cs="Times New Roman"/>
        </w:rPr>
        <w:t>утратившими</w:t>
      </w:r>
      <w:proofErr w:type="gramEnd"/>
      <w:r>
        <w:rPr>
          <w:rFonts w:ascii="Times New Roman" w:hAnsi="Times New Roman" w:cs="Times New Roman"/>
        </w:rPr>
        <w:t xml:space="preserve"> силу, то в наименовании проекта нормативного правового акта такая статья не отражается.</w:t>
      </w:r>
    </w:p>
    <w:p w:rsidR="00CB7F36" w:rsidRDefault="00CB7F36" w:rsidP="00FB5519">
      <w:pPr>
        <w:spacing w:after="0" w:line="240" w:lineRule="auto"/>
        <w:jc w:val="both"/>
        <w:rPr>
          <w:rFonts w:ascii="Times New Roman" w:hAnsi="Times New Roman" w:cs="Times New Roman"/>
        </w:rPr>
      </w:pPr>
      <w:r>
        <w:rPr>
          <w:rFonts w:ascii="Times New Roman" w:hAnsi="Times New Roman" w:cs="Times New Roman"/>
        </w:rPr>
        <w:t xml:space="preserve">    Оформление одновременного внесения изменений в нормативный правовой акт и </w:t>
      </w:r>
      <w:proofErr w:type="gramStart"/>
      <w:r>
        <w:rPr>
          <w:rFonts w:ascii="Times New Roman" w:hAnsi="Times New Roman" w:cs="Times New Roman"/>
        </w:rPr>
        <w:t>признании</w:t>
      </w:r>
      <w:proofErr w:type="gramEnd"/>
      <w:r>
        <w:rPr>
          <w:rFonts w:ascii="Times New Roman" w:hAnsi="Times New Roman" w:cs="Times New Roman"/>
        </w:rPr>
        <w:t xml:space="preserve"> утратившими силу структурных</w:t>
      </w:r>
      <w:r w:rsidR="005111E2">
        <w:rPr>
          <w:rFonts w:ascii="Times New Roman" w:hAnsi="Times New Roman" w:cs="Times New Roman"/>
        </w:rPr>
        <w:t xml:space="preserve"> единиц этого же нормативного правового акта производится в соответствии с пунктами 33 настоящих методических рекомендаций.</w:t>
      </w:r>
    </w:p>
    <w:p w:rsidR="005111E2" w:rsidRDefault="005111E2" w:rsidP="00FB5519">
      <w:pPr>
        <w:spacing w:after="0" w:line="240" w:lineRule="auto"/>
        <w:jc w:val="both"/>
        <w:rPr>
          <w:rFonts w:ascii="Times New Roman" w:hAnsi="Times New Roman" w:cs="Times New Roman"/>
        </w:rPr>
      </w:pPr>
      <w:r>
        <w:rPr>
          <w:rFonts w:ascii="Times New Roman" w:hAnsi="Times New Roman" w:cs="Times New Roman"/>
        </w:rPr>
        <w:t xml:space="preserve">    56.при включении каждого нормативного правового акта в перечень нормативных правовых актов, подлежащих признании утратившими силу, должны быть указаны вид нормативного правового акта, дата его подписания, регистрационный номер, наименование нормативного правого акта, а также источник его официального опубликования (обнародования).</w:t>
      </w:r>
    </w:p>
    <w:p w:rsidR="005111E2" w:rsidRDefault="005111E2" w:rsidP="00FB5519">
      <w:pPr>
        <w:spacing w:after="0" w:line="240" w:lineRule="auto"/>
        <w:jc w:val="both"/>
        <w:rPr>
          <w:rFonts w:ascii="Times New Roman" w:hAnsi="Times New Roman" w:cs="Times New Roman"/>
        </w:rPr>
      </w:pPr>
      <w:r>
        <w:rPr>
          <w:rFonts w:ascii="Times New Roman" w:hAnsi="Times New Roman" w:cs="Times New Roman"/>
        </w:rPr>
        <w:t xml:space="preserve">    57.Признание утратившими силу нормативных правовых актов без признания утратившим силу в виде отдельных позиций всех нормативных правовых актов </w:t>
      </w:r>
      <w:proofErr w:type="gramStart"/>
      <w:r>
        <w:rPr>
          <w:rFonts w:ascii="Times New Roman" w:hAnsi="Times New Roman" w:cs="Times New Roman"/>
        </w:rPr>
        <w:t xml:space="preserve">( </w:t>
      </w:r>
      <w:proofErr w:type="gramEnd"/>
      <w:r>
        <w:rPr>
          <w:rFonts w:ascii="Times New Roman" w:hAnsi="Times New Roman" w:cs="Times New Roman"/>
        </w:rPr>
        <w:t>их структурных единиц), которыми в разное время в основной нормативный правовой акт вносились изменения, не допускается.</w:t>
      </w:r>
    </w:p>
    <w:p w:rsidR="005111E2" w:rsidRDefault="005111E2" w:rsidP="00FB5519">
      <w:pPr>
        <w:spacing w:after="0" w:line="240" w:lineRule="auto"/>
        <w:jc w:val="both"/>
        <w:rPr>
          <w:rFonts w:ascii="Times New Roman" w:hAnsi="Times New Roman" w:cs="Times New Roman"/>
        </w:rPr>
      </w:pPr>
      <w:r>
        <w:rPr>
          <w:rFonts w:ascii="Times New Roman" w:hAnsi="Times New Roman" w:cs="Times New Roman"/>
        </w:rPr>
        <w:t xml:space="preserve">    58.Каждый нормативный правовой акт включается в перечень нормативных правовых актов, подлежащих признании </w:t>
      </w:r>
      <w:proofErr w:type="gramStart"/>
      <w:r>
        <w:rPr>
          <w:rFonts w:ascii="Times New Roman" w:hAnsi="Times New Roman" w:cs="Times New Roman"/>
        </w:rPr>
        <w:t>утратившими</w:t>
      </w:r>
      <w:proofErr w:type="gramEnd"/>
      <w:r>
        <w:rPr>
          <w:rFonts w:ascii="Times New Roman" w:hAnsi="Times New Roman" w:cs="Times New Roman"/>
        </w:rPr>
        <w:t xml:space="preserve"> силу, в виде отдельной позиции. Нормативные правовые акты, содержащие в таком перечне, могут иметь порядковую нумерацию (в таком случае они считаются пунктами и нумеруются арабской цифрой с  закрывающей круглой скобой).</w:t>
      </w:r>
    </w:p>
    <w:p w:rsidR="005111E2" w:rsidRDefault="005111E2" w:rsidP="00FB5519">
      <w:pPr>
        <w:spacing w:after="0" w:line="240" w:lineRule="auto"/>
        <w:jc w:val="both"/>
        <w:rPr>
          <w:rFonts w:ascii="Times New Roman" w:hAnsi="Times New Roman" w:cs="Times New Roman"/>
        </w:rPr>
      </w:pPr>
      <w:r>
        <w:rPr>
          <w:rFonts w:ascii="Times New Roman" w:hAnsi="Times New Roman" w:cs="Times New Roman"/>
        </w:rPr>
        <w:t xml:space="preserve">    59.Нормативные правовые акты в перечне нормативных правовых актов, подлежащих признанию </w:t>
      </w:r>
      <w:proofErr w:type="gramStart"/>
      <w:r>
        <w:rPr>
          <w:rFonts w:ascii="Times New Roman" w:hAnsi="Times New Roman" w:cs="Times New Roman"/>
        </w:rPr>
        <w:t>утратившими</w:t>
      </w:r>
      <w:proofErr w:type="gramEnd"/>
      <w:r>
        <w:rPr>
          <w:rFonts w:ascii="Times New Roman" w:hAnsi="Times New Roman" w:cs="Times New Roman"/>
        </w:rPr>
        <w:t xml:space="preserve">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w:t>
      </w:r>
      <w:r w:rsidR="002E7FA2">
        <w:rPr>
          <w:rFonts w:ascii="Times New Roman" w:hAnsi="Times New Roman" w:cs="Times New Roman"/>
        </w:rPr>
        <w:t xml:space="preserve"> возрастающем порядке.</w:t>
      </w:r>
    </w:p>
    <w:p w:rsidR="002E7FA2" w:rsidRDefault="002E7FA2" w:rsidP="00FB5519">
      <w:pPr>
        <w:spacing w:after="0" w:line="240" w:lineRule="auto"/>
        <w:jc w:val="both"/>
        <w:rPr>
          <w:rFonts w:ascii="Times New Roman" w:hAnsi="Times New Roman" w:cs="Times New Roman"/>
        </w:rPr>
      </w:pPr>
      <w:r>
        <w:rPr>
          <w:rFonts w:ascii="Times New Roman" w:hAnsi="Times New Roman" w:cs="Times New Roman"/>
        </w:rPr>
        <w:t xml:space="preserve">    60.При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2E7FA2" w:rsidRDefault="002E7FA2" w:rsidP="00FB5519">
      <w:pPr>
        <w:spacing w:after="0" w:line="240" w:lineRule="auto"/>
        <w:jc w:val="both"/>
        <w:rPr>
          <w:rFonts w:ascii="Times New Roman" w:hAnsi="Times New Roman" w:cs="Times New Roman"/>
        </w:rPr>
      </w:pPr>
      <w:r>
        <w:rPr>
          <w:rFonts w:ascii="Times New Roman" w:hAnsi="Times New Roman" w:cs="Times New Roman"/>
        </w:rPr>
        <w:t xml:space="preserve">    61.Если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утратившим силу, то необходимо признать утратившим силу весь нормативный правовой акт полностью, а не одну только эту статью или структурную единицу.</w:t>
      </w:r>
    </w:p>
    <w:p w:rsidR="002E7FA2" w:rsidRDefault="002E7FA2" w:rsidP="00FB5519">
      <w:pPr>
        <w:spacing w:after="0" w:line="240" w:lineRule="auto"/>
        <w:jc w:val="both"/>
        <w:rPr>
          <w:rFonts w:ascii="Times New Roman" w:hAnsi="Times New Roman" w:cs="Times New Roman"/>
        </w:rPr>
      </w:pPr>
      <w:r>
        <w:rPr>
          <w:rFonts w:ascii="Times New Roman" w:hAnsi="Times New Roman" w:cs="Times New Roman"/>
        </w:rPr>
        <w:t xml:space="preserve">    62.Если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признается утратившим силу полностью независимо от наличия </w:t>
      </w:r>
      <w:proofErr w:type="gramStart"/>
      <w:r>
        <w:rPr>
          <w:rFonts w:ascii="Times New Roman" w:hAnsi="Times New Roman" w:cs="Times New Roman"/>
        </w:rPr>
        <w:t>в</w:t>
      </w:r>
      <w:proofErr w:type="gramEnd"/>
      <w:r>
        <w:rPr>
          <w:rFonts w:ascii="Times New Roman" w:hAnsi="Times New Roman" w:cs="Times New Roman"/>
        </w:rPr>
        <w:t xml:space="preserve"> не таких статей.</w:t>
      </w:r>
    </w:p>
    <w:p w:rsidR="002E7FA2" w:rsidRDefault="002E7FA2" w:rsidP="00FB5519">
      <w:pPr>
        <w:spacing w:after="0" w:line="240" w:lineRule="auto"/>
        <w:jc w:val="both"/>
        <w:rPr>
          <w:rFonts w:ascii="Times New Roman" w:hAnsi="Times New Roman" w:cs="Times New Roman"/>
        </w:rPr>
      </w:pPr>
      <w:r>
        <w:rPr>
          <w:rFonts w:ascii="Times New Roman" w:hAnsi="Times New Roman" w:cs="Times New Roman"/>
        </w:rPr>
        <w:t xml:space="preserve">   </w:t>
      </w:r>
      <w:r w:rsidR="00C24B6A">
        <w:rPr>
          <w:rFonts w:ascii="Times New Roman" w:hAnsi="Times New Roman" w:cs="Times New Roman"/>
        </w:rPr>
        <w:t xml:space="preserve"> </w:t>
      </w:r>
      <w:proofErr w:type="gramStart"/>
      <w:r w:rsidR="00C24B6A">
        <w:rPr>
          <w:rFonts w:ascii="Times New Roman" w:hAnsi="Times New Roman" w:cs="Times New Roman"/>
        </w:rPr>
        <w:t xml:space="preserve">63.В перечни нормативных правовых актах, подлежащих признанию утратившими силу, следует включить не только нормативные правовые акты, которые действовали до принятия </w:t>
      </w:r>
      <w:r w:rsidR="00C24B6A">
        <w:rPr>
          <w:rFonts w:ascii="Times New Roman" w:hAnsi="Times New Roman" w:cs="Times New Roman"/>
        </w:rPr>
        <w:lastRenderedPageBreak/>
        <w:t>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roofErr w:type="gramEnd"/>
    </w:p>
    <w:p w:rsidR="00C24B6A" w:rsidRDefault="00C24B6A" w:rsidP="00FB5519">
      <w:pPr>
        <w:spacing w:after="0" w:line="240" w:lineRule="auto"/>
        <w:jc w:val="both"/>
        <w:rPr>
          <w:rFonts w:ascii="Times New Roman" w:hAnsi="Times New Roman" w:cs="Times New Roman"/>
        </w:rPr>
      </w:pPr>
      <w:r>
        <w:rPr>
          <w:rFonts w:ascii="Times New Roman" w:hAnsi="Times New Roman" w:cs="Times New Roman"/>
        </w:rPr>
        <w:t xml:space="preserve">    64.В перечне нормативных правовых актов, подлежащих признанию </w:t>
      </w:r>
      <w:proofErr w:type="gramStart"/>
      <w:r>
        <w:rPr>
          <w:rFonts w:ascii="Times New Roman" w:hAnsi="Times New Roman" w:cs="Times New Roman"/>
        </w:rPr>
        <w:t>утратившими</w:t>
      </w:r>
      <w:proofErr w:type="gramEnd"/>
      <w:r>
        <w:rPr>
          <w:rFonts w:ascii="Times New Roman" w:hAnsi="Times New Roman" w:cs="Times New Roman"/>
        </w:rPr>
        <w:t xml:space="preserve">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утративших силу, включается только в случае, если срок их действия не истек.</w:t>
      </w:r>
    </w:p>
    <w:p w:rsidR="00C24B6A" w:rsidRDefault="00C24B6A" w:rsidP="00FB5519">
      <w:pPr>
        <w:spacing w:after="0" w:line="240" w:lineRule="auto"/>
        <w:jc w:val="both"/>
        <w:rPr>
          <w:rFonts w:ascii="Times New Roman" w:hAnsi="Times New Roman" w:cs="Times New Roman"/>
        </w:rPr>
      </w:pPr>
      <w:r>
        <w:rPr>
          <w:rFonts w:ascii="Times New Roman" w:hAnsi="Times New Roman" w:cs="Times New Roman"/>
        </w:rPr>
        <w:t xml:space="preserve">    Если действия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C24B6A" w:rsidRDefault="00C24B6A" w:rsidP="00FB551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65.Если подлежащий признанию утратившим силу пункт, подпункт, абзац или подлежащая признанию утратившим силу статья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 силу, включается только этот пункт</w:t>
      </w:r>
      <w:r w:rsidR="0004288C">
        <w:rPr>
          <w:rFonts w:ascii="Times New Roman" w:hAnsi="Times New Roman" w:cs="Times New Roman"/>
        </w:rPr>
        <w:t>, подпункт, абзац или эта статья, а приложение отдельно не указывается, хотя оно тоже считается утратившим силу.</w:t>
      </w:r>
      <w:proofErr w:type="gramEnd"/>
    </w:p>
    <w:p w:rsidR="0004288C" w:rsidRDefault="0004288C" w:rsidP="00FB5519">
      <w:pPr>
        <w:spacing w:after="0" w:line="240" w:lineRule="auto"/>
        <w:jc w:val="both"/>
        <w:rPr>
          <w:rFonts w:ascii="Times New Roman" w:hAnsi="Times New Roman" w:cs="Times New Roman"/>
        </w:rPr>
      </w:pPr>
      <w:r>
        <w:rPr>
          <w:rFonts w:ascii="Times New Roman" w:hAnsi="Times New Roman" w:cs="Times New Roman"/>
        </w:rPr>
        <w:t xml:space="preserve">    66.Если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утратившим силу, включается это пункт или эта статья только в части, относящейся к приложению.</w:t>
      </w:r>
    </w:p>
    <w:p w:rsidR="0004288C" w:rsidRDefault="0004288C" w:rsidP="00FB5519">
      <w:pPr>
        <w:spacing w:after="0" w:line="240" w:lineRule="auto"/>
        <w:jc w:val="both"/>
        <w:rPr>
          <w:rFonts w:ascii="Times New Roman" w:hAnsi="Times New Roman" w:cs="Times New Roman"/>
        </w:rPr>
      </w:pPr>
      <w:r>
        <w:rPr>
          <w:rFonts w:ascii="Times New Roman" w:hAnsi="Times New Roman" w:cs="Times New Roman"/>
        </w:rPr>
        <w:t xml:space="preserve">    67.Если приложение не может быть признано полностью утратившим силу, то в перечень нормативных правовых актов, подлежащих признанию утратившим силу, включаются только структурные единицы приложения.</w:t>
      </w:r>
    </w:p>
    <w:p w:rsidR="0004288C" w:rsidRDefault="0004288C" w:rsidP="00FB5519">
      <w:pPr>
        <w:spacing w:after="0" w:line="240" w:lineRule="auto"/>
        <w:jc w:val="both"/>
        <w:rPr>
          <w:rFonts w:ascii="Times New Roman" w:hAnsi="Times New Roman" w:cs="Times New Roman"/>
        </w:rPr>
      </w:pPr>
    </w:p>
    <w:p w:rsidR="0004288C" w:rsidRPr="006C7FC2" w:rsidRDefault="0004288C" w:rsidP="006C7FC2">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 xml:space="preserve">Глава </w:t>
      </w:r>
      <w:r w:rsidRPr="006C7FC2">
        <w:rPr>
          <w:rFonts w:ascii="Times New Roman" w:hAnsi="Times New Roman" w:cs="Times New Roman"/>
          <w:b/>
          <w:sz w:val="20"/>
          <w:szCs w:val="20"/>
          <w:lang w:val="en-US"/>
        </w:rPr>
        <w:t>V</w:t>
      </w:r>
      <w:r w:rsidRPr="006C7FC2">
        <w:rPr>
          <w:rFonts w:ascii="Times New Roman" w:hAnsi="Times New Roman" w:cs="Times New Roman"/>
          <w:b/>
          <w:sz w:val="20"/>
          <w:szCs w:val="20"/>
        </w:rPr>
        <w:t>1</w:t>
      </w:r>
    </w:p>
    <w:p w:rsidR="0004288C" w:rsidRPr="006C7FC2" w:rsidRDefault="0004288C" w:rsidP="006C7FC2">
      <w:pPr>
        <w:spacing w:after="0" w:line="240" w:lineRule="auto"/>
        <w:jc w:val="center"/>
        <w:rPr>
          <w:rFonts w:ascii="Times New Roman" w:hAnsi="Times New Roman" w:cs="Times New Roman"/>
          <w:b/>
          <w:sz w:val="20"/>
          <w:szCs w:val="20"/>
        </w:rPr>
      </w:pPr>
      <w:r w:rsidRPr="006C7FC2">
        <w:rPr>
          <w:rFonts w:ascii="Times New Roman" w:hAnsi="Times New Roman" w:cs="Times New Roman"/>
          <w:b/>
          <w:sz w:val="20"/>
          <w:szCs w:val="20"/>
        </w:rPr>
        <w:t>ПОРЯДОК ПРИМЕНЕНИЯ НАСТОЯЩИХ РЕКОМЕНДАЦИЙ</w:t>
      </w:r>
    </w:p>
    <w:p w:rsidR="0004288C" w:rsidRDefault="0004288C" w:rsidP="00FB5519">
      <w:pPr>
        <w:spacing w:after="0" w:line="240" w:lineRule="auto"/>
        <w:jc w:val="both"/>
        <w:rPr>
          <w:rFonts w:ascii="Times New Roman" w:hAnsi="Times New Roman" w:cs="Times New Roman"/>
        </w:rPr>
      </w:pPr>
      <w:r>
        <w:rPr>
          <w:rFonts w:ascii="Times New Roman" w:hAnsi="Times New Roman" w:cs="Times New Roman"/>
        </w:rPr>
        <w:t xml:space="preserve">    68.Проекты нормативных правовых актов, устанавливающие новое правовое регулирование, оформляются в соответствии с Методическими рекомендациями.</w:t>
      </w:r>
    </w:p>
    <w:p w:rsidR="0004288C" w:rsidRDefault="0004288C" w:rsidP="00FB5519">
      <w:pPr>
        <w:spacing w:after="0" w:line="240" w:lineRule="auto"/>
        <w:jc w:val="both"/>
        <w:rPr>
          <w:rFonts w:ascii="Times New Roman" w:hAnsi="Times New Roman" w:cs="Times New Roman"/>
        </w:rPr>
      </w:pPr>
      <w:r>
        <w:rPr>
          <w:rFonts w:ascii="Times New Roman" w:hAnsi="Times New Roman" w:cs="Times New Roman"/>
        </w:rPr>
        <w:t xml:space="preserve">     В нормативные правовые акты, подготовка которых к рассмотрению Собранием депутатов </w:t>
      </w:r>
      <w:proofErr w:type="spellStart"/>
      <w:r>
        <w:rPr>
          <w:rFonts w:ascii="Times New Roman" w:hAnsi="Times New Roman" w:cs="Times New Roman"/>
        </w:rPr>
        <w:t>Верхнеграйворонского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Касторенского</w:t>
      </w:r>
      <w:proofErr w:type="spellEnd"/>
      <w:r>
        <w:rPr>
          <w:rFonts w:ascii="Times New Roman" w:hAnsi="Times New Roman" w:cs="Times New Roman"/>
        </w:rPr>
        <w:t xml:space="preserve"> района осуществлялась в соответствии с Методическими рекомендациями, изменения вносятся также в соответствии с Методическими рекомендациями.</w:t>
      </w:r>
    </w:p>
    <w:p w:rsidR="0004288C" w:rsidRDefault="0081151F" w:rsidP="00FB5519">
      <w:pPr>
        <w:spacing w:after="0" w:line="240" w:lineRule="auto"/>
        <w:jc w:val="both"/>
        <w:rPr>
          <w:rFonts w:ascii="Times New Roman" w:hAnsi="Times New Roman" w:cs="Times New Roman"/>
        </w:rPr>
      </w:pPr>
      <w:r>
        <w:rPr>
          <w:rFonts w:ascii="Times New Roman" w:hAnsi="Times New Roman" w:cs="Times New Roman"/>
        </w:rPr>
        <w:t xml:space="preserve">    Признание утратившими силу каких-либо структурных единиц таких нормативных правовых актов или признание нормативного правового акта </w:t>
      </w:r>
      <w:proofErr w:type="gramStart"/>
      <w:r>
        <w:rPr>
          <w:rFonts w:ascii="Times New Roman" w:hAnsi="Times New Roman" w:cs="Times New Roman"/>
        </w:rPr>
        <w:t>утратившим</w:t>
      </w:r>
      <w:proofErr w:type="gramEnd"/>
      <w:r>
        <w:rPr>
          <w:rFonts w:ascii="Times New Roman" w:hAnsi="Times New Roman" w:cs="Times New Roman"/>
        </w:rPr>
        <w:t xml:space="preserve"> силу полностью производится в соответствии с Методическими рекомендациями.</w:t>
      </w:r>
    </w:p>
    <w:p w:rsidR="0081151F" w:rsidRDefault="0081151F" w:rsidP="00FB5519">
      <w:pPr>
        <w:spacing w:after="0" w:line="240" w:lineRule="auto"/>
        <w:jc w:val="both"/>
        <w:rPr>
          <w:rFonts w:ascii="Times New Roman" w:hAnsi="Times New Roman" w:cs="Times New Roman"/>
        </w:rPr>
      </w:pPr>
      <w:r>
        <w:rPr>
          <w:rFonts w:ascii="Times New Roman" w:hAnsi="Times New Roman" w:cs="Times New Roman"/>
        </w:rPr>
        <w:t xml:space="preserve">    69.На нормативные правовые акты, которые были приняты до утверждения Методических рекомендаций, но не противоречат им, также распространяется действие Методических рекомендаций.</w:t>
      </w:r>
    </w:p>
    <w:p w:rsidR="0081151F" w:rsidRDefault="0081151F" w:rsidP="00FB5519">
      <w:pPr>
        <w:spacing w:after="0" w:line="240" w:lineRule="auto"/>
        <w:jc w:val="both"/>
        <w:rPr>
          <w:rFonts w:ascii="Times New Roman" w:hAnsi="Times New Roman" w:cs="Times New Roman"/>
        </w:rPr>
      </w:pPr>
      <w:r>
        <w:rPr>
          <w:rFonts w:ascii="Times New Roman" w:hAnsi="Times New Roman" w:cs="Times New Roman"/>
        </w:rPr>
        <w:t xml:space="preserve">    70.Ранее принятые нормативные правовые акты, но не полностью отвечающие требованиям настоящих Методических рекомендаций,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настоящих Методических рекомендаций, они будут применяться в той части, в которой это допустимо без изменения или нарушения их формы и содержания.</w:t>
      </w:r>
    </w:p>
    <w:p w:rsidR="0081151F" w:rsidRPr="0004288C" w:rsidRDefault="0081151F" w:rsidP="00FB5519">
      <w:pPr>
        <w:spacing w:after="0" w:line="240" w:lineRule="auto"/>
        <w:jc w:val="both"/>
        <w:rPr>
          <w:rFonts w:ascii="Times New Roman" w:hAnsi="Times New Roman" w:cs="Times New Roman"/>
        </w:rPr>
      </w:pPr>
    </w:p>
    <w:p w:rsidR="0004288C" w:rsidRPr="0004288C" w:rsidRDefault="0004288C" w:rsidP="00FB5519">
      <w:pPr>
        <w:spacing w:after="0" w:line="240" w:lineRule="auto"/>
        <w:jc w:val="both"/>
        <w:rPr>
          <w:rFonts w:ascii="Times New Roman" w:hAnsi="Times New Roman" w:cs="Times New Roman"/>
          <w:b/>
        </w:rPr>
      </w:pPr>
    </w:p>
    <w:p w:rsidR="00D01F85" w:rsidRPr="00D01F85" w:rsidRDefault="00D01F85" w:rsidP="00D01F85">
      <w:pPr>
        <w:spacing w:after="0" w:line="240" w:lineRule="auto"/>
        <w:jc w:val="right"/>
        <w:rPr>
          <w:rFonts w:ascii="Times New Roman" w:hAnsi="Times New Roman" w:cs="Times New Roman"/>
        </w:rPr>
      </w:pPr>
    </w:p>
    <w:sectPr w:rsidR="00D01F85" w:rsidRPr="00D01F85" w:rsidSect="000C6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6015A"/>
    <w:multiLevelType w:val="hybridMultilevel"/>
    <w:tmpl w:val="017AF0D0"/>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C77981"/>
    <w:multiLevelType w:val="hybridMultilevel"/>
    <w:tmpl w:val="088C6332"/>
    <w:lvl w:ilvl="0" w:tplc="30B4F87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D01F85"/>
    <w:rsid w:val="00016079"/>
    <w:rsid w:val="0004288C"/>
    <w:rsid w:val="000644EC"/>
    <w:rsid w:val="000A1D2B"/>
    <w:rsid w:val="000C69FC"/>
    <w:rsid w:val="00134F73"/>
    <w:rsid w:val="0014243C"/>
    <w:rsid w:val="0018224B"/>
    <w:rsid w:val="001D5E6B"/>
    <w:rsid w:val="00235C9F"/>
    <w:rsid w:val="00281AB2"/>
    <w:rsid w:val="002A2211"/>
    <w:rsid w:val="002B588B"/>
    <w:rsid w:val="002D15FE"/>
    <w:rsid w:val="002E109F"/>
    <w:rsid w:val="002E789A"/>
    <w:rsid w:val="002E7FA2"/>
    <w:rsid w:val="002F3001"/>
    <w:rsid w:val="00316C04"/>
    <w:rsid w:val="00392360"/>
    <w:rsid w:val="00397E0B"/>
    <w:rsid w:val="00415AA2"/>
    <w:rsid w:val="00434DBC"/>
    <w:rsid w:val="00490879"/>
    <w:rsid w:val="00495712"/>
    <w:rsid w:val="004C190D"/>
    <w:rsid w:val="004C7C6E"/>
    <w:rsid w:val="004E5CED"/>
    <w:rsid w:val="005111E2"/>
    <w:rsid w:val="00511967"/>
    <w:rsid w:val="00586FD0"/>
    <w:rsid w:val="005949D3"/>
    <w:rsid w:val="00595AE9"/>
    <w:rsid w:val="00681F35"/>
    <w:rsid w:val="006B30BA"/>
    <w:rsid w:val="006C7FC2"/>
    <w:rsid w:val="00760786"/>
    <w:rsid w:val="00774FE2"/>
    <w:rsid w:val="00794BD8"/>
    <w:rsid w:val="007C3FD1"/>
    <w:rsid w:val="007F06E2"/>
    <w:rsid w:val="0081151F"/>
    <w:rsid w:val="008410B5"/>
    <w:rsid w:val="00905A5C"/>
    <w:rsid w:val="0093006E"/>
    <w:rsid w:val="009566A5"/>
    <w:rsid w:val="009A4EFA"/>
    <w:rsid w:val="00A449B1"/>
    <w:rsid w:val="00AA7F91"/>
    <w:rsid w:val="00B00D84"/>
    <w:rsid w:val="00B77771"/>
    <w:rsid w:val="00B86060"/>
    <w:rsid w:val="00B94DD2"/>
    <w:rsid w:val="00BC3BD4"/>
    <w:rsid w:val="00BE06A4"/>
    <w:rsid w:val="00C24B6A"/>
    <w:rsid w:val="00CB7F36"/>
    <w:rsid w:val="00D01F85"/>
    <w:rsid w:val="00D06082"/>
    <w:rsid w:val="00D611CE"/>
    <w:rsid w:val="00D73B64"/>
    <w:rsid w:val="00DA4387"/>
    <w:rsid w:val="00DC00FB"/>
    <w:rsid w:val="00DF5BE4"/>
    <w:rsid w:val="00EB6FF6"/>
    <w:rsid w:val="00EF499E"/>
    <w:rsid w:val="00FA4309"/>
    <w:rsid w:val="00FB5519"/>
    <w:rsid w:val="00FD0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B64"/>
    <w:pPr>
      <w:ind w:left="720"/>
      <w:contextualSpacing/>
    </w:pPr>
  </w:style>
</w:styles>
</file>

<file path=word/webSettings.xml><?xml version="1.0" encoding="utf-8"?>
<w:webSettings xmlns:r="http://schemas.openxmlformats.org/officeDocument/2006/relationships" xmlns:w="http://schemas.openxmlformats.org/wordprocessingml/2006/main">
  <w:divs>
    <w:div w:id="7142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6197</Words>
  <Characters>35324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Free</cp:lastModifiedBy>
  <cp:revision>31</cp:revision>
  <cp:lastPrinted>2017-05-17T11:48:00Z</cp:lastPrinted>
  <dcterms:created xsi:type="dcterms:W3CDTF">2017-04-26T08:32:00Z</dcterms:created>
  <dcterms:modified xsi:type="dcterms:W3CDTF">2017-05-17T11:49:00Z</dcterms:modified>
</cp:coreProperties>
</file>