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4C" w:rsidRDefault="005508F0" w:rsidP="0055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8F0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A60BA4" w:rsidRDefault="00A60BA4" w:rsidP="0055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5508F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508F0" w:rsidRDefault="005508F0" w:rsidP="0055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КАСТОРЕНСКОГО  РАЙОНА</w:t>
      </w:r>
    </w:p>
    <w:p w:rsidR="005508F0" w:rsidRDefault="005508F0" w:rsidP="0055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8F0" w:rsidRDefault="005508F0" w:rsidP="00550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508F0" w:rsidRDefault="005508F0" w:rsidP="00550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8F0" w:rsidRDefault="00FA11B3" w:rsidP="005508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08F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12.10.</w:t>
      </w:r>
      <w:r w:rsidR="005508F0">
        <w:rPr>
          <w:rFonts w:ascii="Times New Roman" w:hAnsi="Times New Roman" w:cs="Times New Roman"/>
          <w:sz w:val="24"/>
          <w:szCs w:val="24"/>
        </w:rPr>
        <w:t>2018 года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508F0" w:rsidRDefault="005508F0" w:rsidP="00550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8F0" w:rsidRDefault="005508F0" w:rsidP="00223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  <w:r w:rsidR="00A60BA4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223F11">
        <w:rPr>
          <w:rFonts w:ascii="Times New Roman" w:hAnsi="Times New Roman" w:cs="Times New Roman"/>
          <w:sz w:val="24"/>
          <w:szCs w:val="24"/>
        </w:rPr>
        <w:t>Касторенского района  от 23.09.2015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23F11">
        <w:rPr>
          <w:rFonts w:ascii="Times New Roman" w:hAnsi="Times New Roman" w:cs="Times New Roman"/>
          <w:sz w:val="24"/>
          <w:szCs w:val="24"/>
        </w:rPr>
        <w:t>1</w:t>
      </w:r>
      <w:r w:rsidR="00A60BA4">
        <w:rPr>
          <w:rFonts w:ascii="Times New Roman" w:hAnsi="Times New Roman" w:cs="Times New Roman"/>
          <w:sz w:val="24"/>
          <w:szCs w:val="24"/>
        </w:rPr>
        <w:t>3</w:t>
      </w:r>
      <w:r w:rsidR="0022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налоге  на имущество физических лиц»</w:t>
      </w:r>
    </w:p>
    <w:p w:rsidR="005508F0" w:rsidRDefault="005508F0" w:rsidP="00550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8F0" w:rsidRDefault="005508F0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 приведения решения Собрания депутатов </w:t>
      </w:r>
      <w:r w:rsidR="00A60BA4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223F11">
        <w:rPr>
          <w:rFonts w:ascii="Times New Roman" w:hAnsi="Times New Roman" w:cs="Times New Roman"/>
          <w:sz w:val="24"/>
          <w:szCs w:val="24"/>
        </w:rPr>
        <w:t>Касторенского района  от 23.09.2015 г. № 1</w:t>
      </w:r>
      <w:r w:rsidR="00A60BA4">
        <w:rPr>
          <w:rFonts w:ascii="Times New Roman" w:hAnsi="Times New Roman" w:cs="Times New Roman"/>
          <w:sz w:val="24"/>
          <w:szCs w:val="24"/>
        </w:rPr>
        <w:t>3</w:t>
      </w:r>
      <w:r w:rsidR="00223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«О налоге  на имущество физических лиц»  в соответствие с Федеральным  законом  от 3 августа 2018 года № 334-ФЗ «О внесении изменений  в статью 52 части первой  и часть вторую  Налогового  кодекса  Российской Федерации», Собрание депутатов </w:t>
      </w:r>
      <w:r w:rsidR="00A60BA4">
        <w:rPr>
          <w:rFonts w:ascii="Times New Roman" w:hAnsi="Times New Roman" w:cs="Times New Roman"/>
          <w:sz w:val="24"/>
          <w:szCs w:val="24"/>
        </w:rPr>
        <w:t>Верхнеграйворонского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 РЕШИЛО:</w:t>
      </w:r>
      <w:proofErr w:type="gramEnd"/>
    </w:p>
    <w:p w:rsidR="005508F0" w:rsidRDefault="005508F0" w:rsidP="00A926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2:</w:t>
      </w:r>
    </w:p>
    <w:p w:rsidR="00E23053" w:rsidRDefault="005508F0" w:rsidP="00A92633">
      <w:pPr>
        <w:spacing w:after="0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23F11">
        <w:rPr>
          <w:rFonts w:ascii="Times New Roman" w:hAnsi="Times New Roman" w:cs="Times New Roman"/>
          <w:sz w:val="24"/>
          <w:szCs w:val="24"/>
        </w:rPr>
        <w:t xml:space="preserve"> </w:t>
      </w:r>
      <w:r w:rsidR="00223F11" w:rsidRPr="00FD62AB">
        <w:rPr>
          <w:rFonts w:ascii="Times New Roman" w:hAnsi="Times New Roman" w:cs="Times New Roman"/>
          <w:sz w:val="24"/>
          <w:szCs w:val="24"/>
        </w:rPr>
        <w:t xml:space="preserve">абзац  </w:t>
      </w:r>
      <w:r w:rsidR="00FD62AB" w:rsidRPr="00FD62AB">
        <w:rPr>
          <w:rFonts w:ascii="Times New Roman" w:hAnsi="Times New Roman" w:cs="Times New Roman"/>
          <w:sz w:val="24"/>
          <w:szCs w:val="24"/>
        </w:rPr>
        <w:t>2</w:t>
      </w:r>
      <w:r w:rsidR="00FD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 слов «жилых домов» дополнить  словами «частей жилых </w:t>
      </w:r>
    </w:p>
    <w:p w:rsidR="005508F0" w:rsidRDefault="005508F0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домов», </w:t>
      </w:r>
      <w:r w:rsidR="00E23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  слова «квартир»  дополнить  словами «частей квартир»;</w:t>
      </w:r>
    </w:p>
    <w:p w:rsidR="005508F0" w:rsidRDefault="00223F11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абзац  5</w:t>
      </w:r>
      <w:r w:rsidR="005508F0">
        <w:rPr>
          <w:rFonts w:ascii="Times New Roman" w:hAnsi="Times New Roman" w:cs="Times New Roman"/>
          <w:sz w:val="24"/>
          <w:szCs w:val="24"/>
        </w:rPr>
        <w:t xml:space="preserve"> после  слов «гаражей и машино-мест» дополнить словами «в том числе расположенных в объектах  налогообложения</w:t>
      </w:r>
      <w:r w:rsidR="00A92633">
        <w:rPr>
          <w:rFonts w:ascii="Times New Roman" w:hAnsi="Times New Roman" w:cs="Times New Roman"/>
          <w:sz w:val="24"/>
          <w:szCs w:val="24"/>
        </w:rPr>
        <w:t>, указанных  в подпункте  2 настоящего пункта».</w:t>
      </w:r>
    </w:p>
    <w:p w:rsidR="00A92633" w:rsidRDefault="00A92633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В соответствие с  пунктом 5 статьи 3 Федерального  закона   от 3 августа 2018 года № 334-ФЗ «О внесении изменений  в статью 52 части первой  и часть вторую  Налогового  кодекса  Российской Федерации», настоящее решение  вступает  в силу   со дня его официального опубликования и распространяется на правоотношения, связанные  с исчислением налога  на имущество физических лиц с 1 января 2017 года.</w:t>
      </w:r>
    </w:p>
    <w:p w:rsidR="00223F11" w:rsidRDefault="00223F11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F11" w:rsidRPr="005508F0" w:rsidRDefault="00223F11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F11" w:rsidRPr="00223F11" w:rsidRDefault="00223F11" w:rsidP="0022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11">
        <w:rPr>
          <w:rFonts w:ascii="Times New Roman" w:hAnsi="Times New Roman" w:cs="Times New Roman"/>
          <w:sz w:val="24"/>
          <w:szCs w:val="24"/>
        </w:rPr>
        <w:t>Председатель  Собрания  депутатов</w:t>
      </w:r>
    </w:p>
    <w:p w:rsidR="00223F11" w:rsidRPr="00223F11" w:rsidRDefault="00A60BA4" w:rsidP="0022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223F11" w:rsidRPr="00223F11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О.В.Шумова</w:t>
      </w:r>
    </w:p>
    <w:p w:rsidR="00223F11" w:rsidRPr="00223F11" w:rsidRDefault="00223F11" w:rsidP="0022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F11" w:rsidRPr="00223F11" w:rsidRDefault="00223F11" w:rsidP="0022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F11" w:rsidRPr="00223F11" w:rsidRDefault="00223F11" w:rsidP="0022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1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0BA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223F1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</w:t>
      </w:r>
      <w:r w:rsidR="00A60B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3F11">
        <w:rPr>
          <w:rFonts w:ascii="Times New Roman" w:hAnsi="Times New Roman" w:cs="Times New Roman"/>
          <w:sz w:val="24"/>
          <w:szCs w:val="24"/>
        </w:rPr>
        <w:t xml:space="preserve"> </w:t>
      </w:r>
      <w:r w:rsidR="00A60BA4">
        <w:rPr>
          <w:rFonts w:ascii="Times New Roman" w:hAnsi="Times New Roman" w:cs="Times New Roman"/>
          <w:sz w:val="24"/>
          <w:szCs w:val="24"/>
        </w:rPr>
        <w:t>Н.П.Залузский</w:t>
      </w:r>
    </w:p>
    <w:p w:rsidR="00223F11" w:rsidRPr="00223F11" w:rsidRDefault="00223F11" w:rsidP="0022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F11">
        <w:rPr>
          <w:rFonts w:ascii="Times New Roman" w:hAnsi="Times New Roman" w:cs="Times New Roman"/>
          <w:sz w:val="24"/>
          <w:szCs w:val="24"/>
        </w:rPr>
        <w:tab/>
      </w:r>
      <w:r w:rsidRPr="00223F11">
        <w:rPr>
          <w:rFonts w:ascii="Times New Roman" w:hAnsi="Times New Roman" w:cs="Times New Roman"/>
          <w:sz w:val="24"/>
          <w:szCs w:val="24"/>
        </w:rPr>
        <w:tab/>
      </w:r>
      <w:r w:rsidRPr="00223F11">
        <w:rPr>
          <w:rFonts w:ascii="Times New Roman" w:hAnsi="Times New Roman" w:cs="Times New Roman"/>
          <w:sz w:val="24"/>
          <w:szCs w:val="24"/>
        </w:rPr>
        <w:tab/>
      </w:r>
      <w:r w:rsidRPr="00223F11">
        <w:rPr>
          <w:rFonts w:ascii="Times New Roman" w:hAnsi="Times New Roman" w:cs="Times New Roman"/>
          <w:sz w:val="24"/>
          <w:szCs w:val="24"/>
        </w:rPr>
        <w:tab/>
      </w:r>
      <w:r w:rsidRPr="00223F11">
        <w:rPr>
          <w:rFonts w:ascii="Times New Roman" w:hAnsi="Times New Roman" w:cs="Times New Roman"/>
          <w:sz w:val="24"/>
          <w:szCs w:val="24"/>
        </w:rPr>
        <w:tab/>
      </w:r>
      <w:r w:rsidRPr="00223F11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223F11" w:rsidRDefault="00223F11" w:rsidP="00223F11">
      <w:pPr>
        <w:jc w:val="both"/>
      </w:pPr>
    </w:p>
    <w:p w:rsidR="005508F0" w:rsidRDefault="005508F0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8F0" w:rsidRDefault="005508F0" w:rsidP="00A92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8F0" w:rsidRPr="005508F0" w:rsidRDefault="005508F0" w:rsidP="005508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08F0" w:rsidRPr="005508F0" w:rsidSect="00B2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0EB"/>
    <w:multiLevelType w:val="hybridMultilevel"/>
    <w:tmpl w:val="E5CA22DA"/>
    <w:lvl w:ilvl="0" w:tplc="805018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8F0"/>
    <w:rsid w:val="00223F11"/>
    <w:rsid w:val="005508F0"/>
    <w:rsid w:val="00962131"/>
    <w:rsid w:val="00A60BA4"/>
    <w:rsid w:val="00A92633"/>
    <w:rsid w:val="00AC58A4"/>
    <w:rsid w:val="00B2604C"/>
    <w:rsid w:val="00E23053"/>
    <w:rsid w:val="00FA11B3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9</cp:revision>
  <cp:lastPrinted>2018-10-16T04:59:00Z</cp:lastPrinted>
  <dcterms:created xsi:type="dcterms:W3CDTF">2018-10-15T05:33:00Z</dcterms:created>
  <dcterms:modified xsi:type="dcterms:W3CDTF">2018-10-16T04:59:00Z</dcterms:modified>
</cp:coreProperties>
</file>