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C84707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proofErr w:type="gramStart"/>
      <w:r w:rsidR="00C84707">
        <w:rPr>
          <w:lang w:val="ru-RU" w:eastAsia="ru-RU"/>
        </w:rPr>
        <w:t>с</w:t>
      </w:r>
      <w:proofErr w:type="gramEnd"/>
      <w:r w:rsidR="00C84707">
        <w:rPr>
          <w:lang w:val="ru-RU" w:eastAsia="ru-RU"/>
        </w:rPr>
        <w:t>. Верхняя Грайворонка, ул. Центральная, д. 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C84707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C84707">
        <w:t>v</w:t>
      </w:r>
      <w:r w:rsidR="00C84707" w:rsidRPr="00C84707">
        <w:rPr>
          <w:lang w:val="ru-RU"/>
        </w:rPr>
        <w:t>-</w:t>
      </w:r>
      <w:proofErr w:type="spellStart"/>
      <w:r w:rsidR="00C84707">
        <w:t>graivoronka</w:t>
      </w:r>
      <w:proofErr w:type="spellEnd"/>
      <w:r w:rsidR="00C84707">
        <w:rPr>
          <w:lang w:val="ru-RU"/>
        </w:rPr>
        <w:t>/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>электронная почта:</w:t>
      </w:r>
      <w:r w:rsidR="00C84707">
        <w:t>v-graivoronka2013@yandex.ru</w:t>
      </w:r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C84707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ОБУ «МФЦ»: </w:t>
      </w:r>
      <w:hyperlink r:id="rId4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rpgu</w:t>
      </w:r>
      <w:proofErr w:type="spellEnd"/>
      <w:r w:rsidRPr="00E94339">
        <w:rPr>
          <w:lang w:val="ru-RU"/>
        </w:rPr>
        <w:t>.</w:t>
      </w:r>
      <w:proofErr w:type="spellStart"/>
      <w:r w:rsidRPr="00E94339">
        <w:t>rkursk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Региональный портал).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351E74"/>
    <w:rsid w:val="00453B46"/>
    <w:rsid w:val="005B281A"/>
    <w:rsid w:val="00816B26"/>
    <w:rsid w:val="00C64627"/>
    <w:rsid w:val="00C84707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9</cp:revision>
  <dcterms:created xsi:type="dcterms:W3CDTF">2018-11-26T11:49:00Z</dcterms:created>
  <dcterms:modified xsi:type="dcterms:W3CDTF">2018-11-28T06:44:00Z</dcterms:modified>
</cp:coreProperties>
</file>