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E" w:rsidRPr="00C522D4" w:rsidRDefault="006C5A0E" w:rsidP="006C5A0E">
      <w:pPr>
        <w:shd w:val="clear" w:color="auto" w:fill="FFFFFF"/>
        <w:rPr>
          <w:spacing w:val="1"/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ind w:firstLine="284"/>
        <w:contextualSpacing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Предоставление услуги осуществляется в соответствии с: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522D4">
          <w:rPr>
            <w:sz w:val="28"/>
            <w:szCs w:val="28"/>
          </w:rPr>
          <w:t>1993 г</w:t>
        </w:r>
      </w:smartTag>
      <w:r w:rsidRPr="00C522D4">
        <w:rPr>
          <w:sz w:val="28"/>
          <w:szCs w:val="28"/>
        </w:rPr>
        <w:t xml:space="preserve">. №237);  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6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 ст. 16); </w:t>
      </w:r>
    </w:p>
    <w:p w:rsidR="006C5A0E" w:rsidRPr="00C522D4" w:rsidRDefault="006C5A0E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>. № 52 (часть I) ст. 5496);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C5A0E" w:rsidRPr="00C522D4" w:rsidRDefault="006C5A0E" w:rsidP="006C5A0E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>., № 47, ст. 5340);</w:t>
      </w:r>
    </w:p>
    <w:p w:rsidR="006C5A0E" w:rsidRPr="00C522D4" w:rsidRDefault="006C5A0E" w:rsidP="006C5A0E">
      <w:pPr>
        <w:ind w:firstLine="284"/>
        <w:jc w:val="both"/>
        <w:rPr>
          <w:sz w:val="28"/>
          <w:szCs w:val="28"/>
        </w:rPr>
      </w:pPr>
      <w:r w:rsidRPr="00C522D4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522D4">
        <w:rPr>
          <w:sz w:val="28"/>
          <w:szCs w:val="28"/>
        </w:rPr>
        <w:t>(газета «Курская Правда» от  11.01.2003, №  4-5);</w:t>
      </w:r>
    </w:p>
    <w:p w:rsidR="006C5A0E" w:rsidRPr="00CB74E0" w:rsidRDefault="006C5A0E" w:rsidP="006C5A0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B74E0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CB74E0" w:rsidRPr="00CB74E0" w:rsidRDefault="00C522D4" w:rsidP="00CB74E0">
      <w:pPr>
        <w:ind w:firstLine="284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</w:t>
      </w:r>
      <w:r w:rsidR="00052191">
        <w:rPr>
          <w:sz w:val="28"/>
          <w:szCs w:val="28"/>
        </w:rPr>
        <w:t xml:space="preserve"> П</w:t>
      </w:r>
      <w:r w:rsidR="00CB74E0" w:rsidRPr="00CB74E0">
        <w:rPr>
          <w:sz w:val="28"/>
          <w:szCs w:val="28"/>
        </w:rPr>
        <w:t>ос</w:t>
      </w:r>
      <w:r w:rsidR="00052191">
        <w:rPr>
          <w:sz w:val="28"/>
          <w:szCs w:val="28"/>
        </w:rPr>
        <w:t>тановление</w:t>
      </w:r>
      <w:r w:rsidR="00CB74E0" w:rsidRPr="00CB74E0">
        <w:rPr>
          <w:sz w:val="28"/>
          <w:szCs w:val="28"/>
        </w:rPr>
        <w:t xml:space="preserve"> Администрации </w:t>
      </w:r>
      <w:r w:rsidR="00052191">
        <w:rPr>
          <w:sz w:val="28"/>
          <w:szCs w:val="28"/>
        </w:rPr>
        <w:t>Верхнеграйворонского</w:t>
      </w:r>
      <w:r w:rsidR="00CB74E0" w:rsidRPr="00CB74E0">
        <w:rPr>
          <w:sz w:val="28"/>
          <w:szCs w:val="28"/>
        </w:rPr>
        <w:t xml:space="preserve"> сельсовета  Касторенско</w:t>
      </w:r>
      <w:r w:rsidR="00052191">
        <w:rPr>
          <w:sz w:val="28"/>
          <w:szCs w:val="28"/>
        </w:rPr>
        <w:t>го района Курской области от  15.03.2016  № 17</w:t>
      </w:r>
      <w:r w:rsidR="00CB74E0" w:rsidRPr="00CB74E0">
        <w:rPr>
          <w:sz w:val="28"/>
          <w:szCs w:val="28"/>
        </w:rPr>
        <w:t xml:space="preserve">  «</w:t>
      </w:r>
      <w:r w:rsidR="00052191">
        <w:rPr>
          <w:sz w:val="28"/>
          <w:szCs w:val="28"/>
        </w:rPr>
        <w:t>О порядке</w:t>
      </w:r>
      <w:r w:rsidR="00CB74E0" w:rsidRPr="00CB74E0">
        <w:rPr>
          <w:sz w:val="28"/>
          <w:szCs w:val="28"/>
        </w:rPr>
        <w:t xml:space="preserve"> выдачи разрешений на вступление в брак»;</w:t>
      </w:r>
    </w:p>
    <w:p w:rsidR="00CB74E0" w:rsidRPr="00114C30" w:rsidRDefault="00114C30" w:rsidP="00114C3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14C30">
        <w:rPr>
          <w:sz w:val="28"/>
          <w:szCs w:val="28"/>
        </w:rPr>
        <w:t xml:space="preserve">       </w:t>
      </w:r>
      <w:r w:rsidR="00CB74E0" w:rsidRPr="00114C30">
        <w:rPr>
          <w:sz w:val="28"/>
          <w:szCs w:val="28"/>
        </w:rPr>
        <w:t xml:space="preserve">- </w:t>
      </w:r>
      <w:r w:rsidRPr="00114C30">
        <w:rPr>
          <w:sz w:val="28"/>
          <w:szCs w:val="28"/>
        </w:rPr>
        <w:t xml:space="preserve">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r w:rsidR="00052191">
        <w:rPr>
          <w:rFonts w:ascii="Times New Roman" w:hAnsi="Times New Roman" w:cs="Times New Roman"/>
          <w:b w:val="0"/>
          <w:sz w:val="28"/>
          <w:szCs w:val="28"/>
        </w:rPr>
        <w:t>Верхнеграйворонского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14C30">
        <w:rPr>
          <w:rStyle w:val="a5"/>
          <w:rFonts w:eastAsia="Calibri"/>
          <w:sz w:val="28"/>
          <w:szCs w:val="28"/>
        </w:rPr>
        <w:t xml:space="preserve">сельсовета,  Касторенского района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>Курской области от 29.10.2018 г.  №</w:t>
      </w:r>
      <w:r w:rsidR="00052191">
        <w:rPr>
          <w:rFonts w:ascii="Times New Roman" w:hAnsi="Times New Roman" w:cs="Times New Roman"/>
          <w:b w:val="0"/>
          <w:sz w:val="28"/>
          <w:szCs w:val="28"/>
        </w:rPr>
        <w:t>77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</w:t>
      </w:r>
      <w:r w:rsidRPr="00114C30">
        <w:rPr>
          <w:rFonts w:ascii="Times New Roman" w:hAnsi="Times New Roman" w:cs="Times New Roman"/>
          <w:b w:val="0"/>
          <w:sz w:val="28"/>
          <w:szCs w:val="28"/>
        </w:rPr>
        <w:lastRenderedPageBreak/>
        <w:t>проектов административных регламентов  предоставления муниципальных услуг»;</w:t>
      </w:r>
    </w:p>
    <w:p w:rsidR="00CB74E0" w:rsidRPr="00CB74E0" w:rsidRDefault="00CB74E0" w:rsidP="00CB74E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B74E0">
        <w:rPr>
          <w:sz w:val="28"/>
          <w:szCs w:val="28"/>
        </w:rPr>
        <w:t xml:space="preserve">- постановлением Администрации  </w:t>
      </w:r>
      <w:r w:rsidR="00052191">
        <w:rPr>
          <w:sz w:val="28"/>
          <w:szCs w:val="28"/>
        </w:rPr>
        <w:t>Верхнеграйворонского</w:t>
      </w:r>
      <w:r w:rsidRPr="00CB74E0">
        <w:rPr>
          <w:sz w:val="28"/>
          <w:szCs w:val="28"/>
        </w:rPr>
        <w:t xml:space="preserve">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 xml:space="preserve">   от </w:t>
      </w:r>
      <w:r w:rsidR="00052191">
        <w:rPr>
          <w:sz w:val="28"/>
          <w:szCs w:val="28"/>
        </w:rPr>
        <w:t>21</w:t>
      </w:r>
      <w:r w:rsidRPr="00CB74E0">
        <w:rPr>
          <w:sz w:val="28"/>
          <w:szCs w:val="28"/>
        </w:rPr>
        <w:t xml:space="preserve">.02.2013г. № </w:t>
      </w:r>
      <w:r w:rsidR="00052191">
        <w:rPr>
          <w:sz w:val="28"/>
          <w:szCs w:val="28"/>
        </w:rPr>
        <w:t>06</w:t>
      </w:r>
      <w:r w:rsidRPr="00CB74E0">
        <w:rPr>
          <w:sz w:val="28"/>
          <w:szCs w:val="28"/>
        </w:rPr>
        <w:t xml:space="preserve">    «Об утверждении Положения об особенностях подачи и рассмотрения жалоб на решения и действия (бездействие) Администрации </w:t>
      </w:r>
      <w:r w:rsidR="00052191">
        <w:rPr>
          <w:sz w:val="28"/>
          <w:szCs w:val="28"/>
        </w:rPr>
        <w:t>Верхнеграйворонского</w:t>
      </w:r>
      <w:r w:rsidRPr="00CB74E0">
        <w:rPr>
          <w:sz w:val="28"/>
          <w:szCs w:val="28"/>
        </w:rPr>
        <w:t xml:space="preserve">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 xml:space="preserve">  и ее должностных лиц, муниципальных служащих, замещающих должности муниципальной службы в Администрации  </w:t>
      </w:r>
      <w:r w:rsidR="00052191">
        <w:rPr>
          <w:sz w:val="28"/>
          <w:szCs w:val="28"/>
        </w:rPr>
        <w:t>Верхнеграйворонского</w:t>
      </w:r>
      <w:r w:rsidRPr="00CB74E0">
        <w:rPr>
          <w:sz w:val="28"/>
          <w:szCs w:val="28"/>
        </w:rPr>
        <w:t xml:space="preserve"> </w:t>
      </w:r>
      <w:r w:rsidRPr="00CB74E0">
        <w:rPr>
          <w:rStyle w:val="a5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CB74E0">
        <w:rPr>
          <w:sz w:val="28"/>
          <w:szCs w:val="28"/>
        </w:rPr>
        <w:t>»</w:t>
      </w:r>
    </w:p>
    <w:p w:rsidR="00CB74E0" w:rsidRPr="00CB74E0" w:rsidRDefault="00CB74E0" w:rsidP="00CB74E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B74E0">
        <w:rPr>
          <w:sz w:val="28"/>
          <w:szCs w:val="28"/>
        </w:rPr>
        <w:t>- Уставом  муниципального образования  «</w:t>
      </w:r>
      <w:r w:rsidR="00052191">
        <w:rPr>
          <w:sz w:val="28"/>
          <w:szCs w:val="28"/>
        </w:rPr>
        <w:t>Верхнеграйворонский</w:t>
      </w:r>
      <w:r w:rsidRPr="00CB74E0">
        <w:rPr>
          <w:sz w:val="28"/>
          <w:szCs w:val="28"/>
        </w:rPr>
        <w:t xml:space="preserve"> </w:t>
      </w:r>
      <w:r w:rsidRPr="00CB74E0">
        <w:rPr>
          <w:rStyle w:val="a5"/>
          <w:b w:val="0"/>
          <w:bCs w:val="0"/>
          <w:sz w:val="28"/>
          <w:szCs w:val="28"/>
        </w:rPr>
        <w:t>сельсовет»,  Касторенского района Курской области</w:t>
      </w:r>
      <w:r w:rsidRPr="00CB74E0">
        <w:rPr>
          <w:sz w:val="28"/>
          <w:szCs w:val="28"/>
        </w:rPr>
        <w:t xml:space="preserve">     </w:t>
      </w:r>
      <w:r w:rsidRPr="00CB74E0">
        <w:rPr>
          <w:rStyle w:val="a5"/>
          <w:b w:val="0"/>
          <w:bCs w:val="0"/>
          <w:sz w:val="28"/>
          <w:szCs w:val="28"/>
        </w:rPr>
        <w:t xml:space="preserve">  </w:t>
      </w:r>
      <w:r w:rsidRPr="00CB74E0">
        <w:rPr>
          <w:sz w:val="28"/>
          <w:szCs w:val="28"/>
        </w:rPr>
        <w:t xml:space="preserve"> (принят решением  Собрания депутатов </w:t>
      </w:r>
      <w:r w:rsidR="00052191">
        <w:rPr>
          <w:sz w:val="28"/>
          <w:szCs w:val="28"/>
        </w:rPr>
        <w:t>Верхнеграйворонского</w:t>
      </w:r>
      <w:r w:rsidRPr="00CB74E0">
        <w:rPr>
          <w:sz w:val="28"/>
          <w:szCs w:val="28"/>
        </w:rPr>
        <w:t xml:space="preserve"> сельсовета Касторенского района  Курской области от 25.05.2005 г. № </w:t>
      </w:r>
      <w:r w:rsidR="00052191">
        <w:rPr>
          <w:sz w:val="28"/>
          <w:szCs w:val="28"/>
        </w:rPr>
        <w:t>6</w:t>
      </w:r>
      <w:r w:rsidRPr="00CB74E0">
        <w:rPr>
          <w:sz w:val="28"/>
          <w:szCs w:val="28"/>
        </w:rPr>
        <w:t>, зарегистрирован в Управлении Министерства  юстиции Российской Федерации по Курской области 11.11.2005г., государственный регистрационный № 465083</w:t>
      </w:r>
      <w:r w:rsidR="00052191">
        <w:rPr>
          <w:sz w:val="28"/>
          <w:szCs w:val="28"/>
        </w:rPr>
        <w:t>082005001</w:t>
      </w:r>
      <w:r w:rsidRPr="00CB74E0">
        <w:rPr>
          <w:sz w:val="28"/>
          <w:szCs w:val="28"/>
        </w:rPr>
        <w:t>.</w:t>
      </w:r>
    </w:p>
    <w:p w:rsidR="00CB74E0" w:rsidRPr="00CB74E0" w:rsidRDefault="00CB74E0" w:rsidP="00CB74E0">
      <w:pPr>
        <w:ind w:firstLine="284"/>
        <w:jc w:val="both"/>
        <w:rPr>
          <w:sz w:val="28"/>
          <w:szCs w:val="28"/>
        </w:rPr>
      </w:pPr>
    </w:p>
    <w:p w:rsidR="00C522D4" w:rsidRPr="00CB74E0" w:rsidRDefault="00C522D4" w:rsidP="00CB74E0">
      <w:pPr>
        <w:ind w:firstLine="284"/>
        <w:jc w:val="both"/>
        <w:rPr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color w:val="00B050"/>
          <w:sz w:val="28"/>
          <w:szCs w:val="28"/>
        </w:rPr>
      </w:pPr>
    </w:p>
    <w:p w:rsidR="006C5A0E" w:rsidRPr="00CB74E0" w:rsidRDefault="006C5A0E" w:rsidP="006C5A0E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bookmarkStart w:id="0" w:name="_GoBack"/>
      <w:bookmarkEnd w:id="0"/>
    </w:p>
    <w:p w:rsidR="006C5A0E" w:rsidRPr="00CB74E0" w:rsidRDefault="006C5A0E" w:rsidP="006C5A0E">
      <w:pPr>
        <w:ind w:firstLine="284"/>
        <w:jc w:val="both"/>
        <w:rPr>
          <w:color w:val="00B050"/>
          <w:sz w:val="28"/>
          <w:szCs w:val="28"/>
        </w:rPr>
      </w:pPr>
    </w:p>
    <w:p w:rsidR="002966D2" w:rsidRPr="00CB74E0" w:rsidRDefault="002966D2">
      <w:pPr>
        <w:rPr>
          <w:sz w:val="28"/>
          <w:szCs w:val="28"/>
        </w:rPr>
      </w:pPr>
    </w:p>
    <w:sectPr w:rsidR="002966D2" w:rsidRPr="00CB74E0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415" w:rsidRDefault="00B95415">
      <w:r>
        <w:separator/>
      </w:r>
    </w:p>
  </w:endnote>
  <w:endnote w:type="continuationSeparator" w:id="1">
    <w:p w:rsidR="00B95415" w:rsidRDefault="00B95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415" w:rsidRDefault="00B95415">
      <w:r>
        <w:separator/>
      </w:r>
    </w:p>
  </w:footnote>
  <w:footnote w:type="continuationSeparator" w:id="1">
    <w:p w:rsidR="00B95415" w:rsidRDefault="00B95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CE0CBA">
    <w:pPr>
      <w:pStyle w:val="a9"/>
      <w:jc w:val="center"/>
    </w:pPr>
    <w:r>
      <w:fldChar w:fldCharType="begin"/>
    </w:r>
    <w:r w:rsidR="006C5A0E">
      <w:instrText>PAGE   \* MERGEFORMAT</w:instrText>
    </w:r>
    <w:r>
      <w:fldChar w:fldCharType="separate"/>
    </w:r>
    <w:r w:rsidR="00052191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F5"/>
    <w:rsid w:val="0002778B"/>
    <w:rsid w:val="00052191"/>
    <w:rsid w:val="000B206D"/>
    <w:rsid w:val="00114C30"/>
    <w:rsid w:val="002966D2"/>
    <w:rsid w:val="005D3062"/>
    <w:rsid w:val="006C5A0E"/>
    <w:rsid w:val="007D65A5"/>
    <w:rsid w:val="00816B26"/>
    <w:rsid w:val="00B95415"/>
    <w:rsid w:val="00C522D4"/>
    <w:rsid w:val="00C64627"/>
    <w:rsid w:val="00CB74E0"/>
    <w:rsid w:val="00CE0CBA"/>
    <w:rsid w:val="00DB63DA"/>
    <w:rsid w:val="00E82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</w:rPr>
  </w:style>
  <w:style w:type="paragraph" w:customStyle="1" w:styleId="ConsPlusTitle">
    <w:name w:val="ConsPlusTitle"/>
    <w:rsid w:val="00114C30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A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uiPriority w:val="99"/>
    <w:rsid w:val="006C5A0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6C5A0E"/>
    <w:rPr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9</cp:revision>
  <dcterms:created xsi:type="dcterms:W3CDTF">2018-11-26T12:19:00Z</dcterms:created>
  <dcterms:modified xsi:type="dcterms:W3CDTF">2018-11-28T07:30:00Z</dcterms:modified>
</cp:coreProperties>
</file>