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9A" w:rsidRDefault="00BA299A" w:rsidP="00BA29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299A" w:rsidRDefault="00BA299A" w:rsidP="00BA299A">
      <w:pPr>
        <w:spacing w:after="0"/>
        <w:jc w:val="center"/>
        <w:rPr>
          <w:b/>
          <w:sz w:val="28"/>
          <w:szCs w:val="28"/>
        </w:rPr>
      </w:pPr>
    </w:p>
    <w:p w:rsidR="00BA299A" w:rsidRDefault="00BA299A" w:rsidP="00BA29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299A" w:rsidRDefault="00BA299A" w:rsidP="00BA29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 СЕЛЬСОВЕТА</w:t>
      </w:r>
    </w:p>
    <w:p w:rsidR="00BA299A" w:rsidRDefault="00BA299A" w:rsidP="00BA299A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КАСТОРЕНСКОГО  РАЙОНА  КУРСКОЙ ОБЛАСТИ</w:t>
      </w:r>
    </w:p>
    <w:p w:rsidR="00BA299A" w:rsidRDefault="00BA299A" w:rsidP="00BA299A">
      <w:pPr>
        <w:spacing w:after="0"/>
        <w:jc w:val="center"/>
        <w:rPr>
          <w:sz w:val="28"/>
          <w:szCs w:val="28"/>
        </w:rPr>
      </w:pPr>
    </w:p>
    <w:p w:rsidR="00BA299A" w:rsidRPr="00FB3C7C" w:rsidRDefault="00BA299A" w:rsidP="00FB3C7C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>
        <w:rPr>
          <w:sz w:val="40"/>
          <w:szCs w:val="40"/>
        </w:rPr>
        <w:t xml:space="preserve"> </w:t>
      </w:r>
    </w:p>
    <w:p w:rsidR="00BA299A" w:rsidRDefault="00BA299A" w:rsidP="00BA299A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21.08.2013г.</w:t>
      </w:r>
      <w:r>
        <w:rPr>
          <w:sz w:val="28"/>
          <w:szCs w:val="28"/>
        </w:rPr>
        <w:t xml:space="preserve">     №  </w:t>
      </w:r>
      <w:r>
        <w:rPr>
          <w:sz w:val="28"/>
          <w:szCs w:val="28"/>
          <w:u w:val="single"/>
        </w:rPr>
        <w:t>20</w:t>
      </w:r>
    </w:p>
    <w:p w:rsidR="00BA299A" w:rsidRDefault="00BA299A" w:rsidP="00BA299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ерхняя </w:t>
      </w:r>
      <w:proofErr w:type="spellStart"/>
      <w:r>
        <w:rPr>
          <w:sz w:val="16"/>
          <w:szCs w:val="16"/>
        </w:rPr>
        <w:t>Грайворонка</w:t>
      </w:r>
      <w:proofErr w:type="spellEnd"/>
    </w:p>
    <w:p w:rsidR="00BA299A" w:rsidRDefault="00BA299A" w:rsidP="00BA299A">
      <w:pPr>
        <w:spacing w:after="0" w:line="240" w:lineRule="auto"/>
        <w:rPr>
          <w:sz w:val="16"/>
          <w:szCs w:val="16"/>
        </w:rPr>
      </w:pPr>
    </w:p>
    <w:p w:rsidR="00BA299A" w:rsidRDefault="00BA299A" w:rsidP="00BA299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Об     утверждении    Положения   о </w:t>
      </w:r>
      <w:proofErr w:type="gramStart"/>
      <w:r>
        <w:rPr>
          <w:sz w:val="26"/>
          <w:szCs w:val="26"/>
        </w:rPr>
        <w:t>персональных</w:t>
      </w:r>
      <w:proofErr w:type="gramEnd"/>
      <w:r>
        <w:rPr>
          <w:sz w:val="26"/>
          <w:szCs w:val="26"/>
        </w:rPr>
        <w:t xml:space="preserve"> </w:t>
      </w:r>
    </w:p>
    <w:p w:rsidR="00BA299A" w:rsidRDefault="00BA299A" w:rsidP="00BA299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данных          муниципального                 служащего </w:t>
      </w:r>
    </w:p>
    <w:p w:rsidR="00BA299A" w:rsidRDefault="00BA299A" w:rsidP="00BA299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администрации  </w:t>
      </w:r>
      <w:proofErr w:type="spellStart"/>
      <w:r>
        <w:rPr>
          <w:sz w:val="26"/>
          <w:szCs w:val="26"/>
        </w:rPr>
        <w:t>Верхнеграйворонского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A299A" w:rsidRDefault="00BA299A" w:rsidP="00BA299A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   </w:t>
      </w:r>
      <w:proofErr w:type="spellStart"/>
      <w:proofErr w:type="gramStart"/>
      <w:r>
        <w:rPr>
          <w:sz w:val="26"/>
          <w:szCs w:val="26"/>
        </w:rPr>
        <w:t>района</w:t>
      </w:r>
      <w:proofErr w:type="spellEnd"/>
      <w:proofErr w:type="gramEnd"/>
      <w:r>
        <w:rPr>
          <w:sz w:val="26"/>
          <w:szCs w:val="26"/>
        </w:rPr>
        <w:t xml:space="preserve">   Курской области</w:t>
      </w:r>
    </w:p>
    <w:p w:rsidR="00BA299A" w:rsidRDefault="00BA299A" w:rsidP="00BA299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и ведение его личного дела</w:t>
      </w:r>
    </w:p>
    <w:p w:rsidR="00BA299A" w:rsidRDefault="00BA299A" w:rsidP="00FB3C7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 марта 2007 года N 25-ФЗ                   "О муниципальной службе в Российской Федерации"  Администрация </w:t>
      </w:r>
      <w:proofErr w:type="spellStart"/>
      <w:r>
        <w:rPr>
          <w:sz w:val="26"/>
          <w:szCs w:val="26"/>
        </w:rPr>
        <w:t>Верхнеграйворонского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Курской области, ПОСТАНОВЛЯЕТ: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прилагаемое Положение о персональных данных муниципального служащего Администрации </w:t>
      </w:r>
      <w:proofErr w:type="spellStart"/>
      <w:r>
        <w:rPr>
          <w:sz w:val="26"/>
          <w:szCs w:val="26"/>
        </w:rPr>
        <w:t>Верхнеграйворонского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Курской области и ведении его личного дела.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Заместителю главы  Администрации </w:t>
      </w:r>
      <w:proofErr w:type="spellStart"/>
      <w:r>
        <w:rPr>
          <w:sz w:val="26"/>
          <w:szCs w:val="26"/>
        </w:rPr>
        <w:t>Верхнеграйворонского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Семеновой Т.И.: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защиту персональных данных муниципальных служащих, содержащихся в их личных делах, от неправомерного их использования или утраты;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определить лиц, уполномоченных на получение, обработку, хранение, передачу и любое другое использование персональных данных муниципальных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 главы Администрации </w:t>
      </w:r>
      <w:proofErr w:type="spellStart"/>
      <w:r>
        <w:rPr>
          <w:sz w:val="26"/>
          <w:szCs w:val="26"/>
        </w:rPr>
        <w:t>Верхнеграйворонского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 Семенову Т.И.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Настоящее постановление вступает в силу со дня его подписания.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Глава  администрации</w:t>
      </w:r>
    </w:p>
    <w:p w:rsidR="00BA299A" w:rsidRPr="00FB3C7C" w:rsidRDefault="00BA299A" w:rsidP="00FB3C7C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Верхнеграйворонского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сельсовета:</w:t>
      </w:r>
      <w:r w:rsidR="00FB3C7C">
        <w:rPr>
          <w:sz w:val="26"/>
          <w:szCs w:val="26"/>
        </w:rPr>
        <w:t>_________________Н.П.Залузский</w:t>
      </w:r>
      <w:proofErr w:type="spellEnd"/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FB3C7C" w:rsidP="00FB3C7C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 xml:space="preserve">                             </w:t>
      </w:r>
      <w:r w:rsidR="00BA299A">
        <w:t xml:space="preserve">                                                                                                       Утверждено</w:t>
      </w:r>
    </w:p>
    <w:p w:rsidR="00BA299A" w:rsidRDefault="00BA299A" w:rsidP="00FB3C7C">
      <w:pPr>
        <w:autoSpaceDE w:val="0"/>
        <w:autoSpaceDN w:val="0"/>
        <w:adjustRightInd w:val="0"/>
        <w:spacing w:after="0" w:line="240" w:lineRule="auto"/>
        <w:jc w:val="right"/>
      </w:pPr>
      <w:r>
        <w:t>постановлением Администрации</w:t>
      </w:r>
    </w:p>
    <w:p w:rsidR="00BA299A" w:rsidRDefault="00BA299A" w:rsidP="00FB3C7C">
      <w:pPr>
        <w:autoSpaceDE w:val="0"/>
        <w:autoSpaceDN w:val="0"/>
        <w:adjustRightInd w:val="0"/>
        <w:spacing w:after="0" w:line="240" w:lineRule="auto"/>
        <w:jc w:val="right"/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Верхнеграйворонского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A299A" w:rsidRDefault="00BA299A" w:rsidP="00FB3C7C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BA299A" w:rsidRDefault="00BA299A" w:rsidP="00FB3C7C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Курской области</w:t>
      </w:r>
    </w:p>
    <w:p w:rsidR="00BA299A" w:rsidRDefault="00BA299A" w:rsidP="00FB3C7C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                  от 21 августа 2013 года  N 20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jc w:val="center"/>
      </w:pPr>
      <w:r>
        <w:t>ПОЛОЖЕНИЕ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jc w:val="center"/>
      </w:pPr>
      <w:r>
        <w:t>О ПЕРСОНАЛЬНЫХ ДАННЫХ МУНИЦИПАЛЬНОГО СЛУЖАЩЕГО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АДМИНИСТРАЦИИ  </w:t>
      </w:r>
      <w:r>
        <w:rPr>
          <w:sz w:val="26"/>
          <w:szCs w:val="26"/>
        </w:rPr>
        <w:t xml:space="preserve">ВЕРХНЕГРАЙВОРОНСКОГО СЕЛЬСОВЕТА 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jc w:val="center"/>
      </w:pPr>
      <w:r>
        <w:t>КАСТОРЕНСКОГО РАЙОНА КУРСКОЙ ОБЛАСТИ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jc w:val="center"/>
      </w:pPr>
      <w:r>
        <w:t>И ВЕДЕНИЕ ЕГО ЛИЧНОГО ДЕЛА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Администрации </w:t>
      </w:r>
      <w:proofErr w:type="spellStart"/>
      <w:r>
        <w:rPr>
          <w:sz w:val="26"/>
          <w:szCs w:val="26"/>
        </w:rPr>
        <w:t>Верхнеграйворонского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t>Касторенского</w:t>
      </w:r>
      <w:proofErr w:type="spellEnd"/>
      <w:r>
        <w:t xml:space="preserve">  района Курской области (далее - муниципальный служащий), а также ведения его личного дела в соответствии со статьями 29, 30 Федерального закона от 2 марта 2007 года N 25-ФЗ "О муниципальной службе в Российской Федерации" (далее - Федеральный закон).</w:t>
      </w:r>
      <w:proofErr w:type="gramEnd"/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Глава </w:t>
      </w:r>
      <w:proofErr w:type="spellStart"/>
      <w:r>
        <w:t>Верхнеграйворонского</w:t>
      </w:r>
      <w:proofErr w:type="spellEnd"/>
      <w:r>
        <w:rPr>
          <w:sz w:val="26"/>
          <w:szCs w:val="26"/>
        </w:rPr>
        <w:t xml:space="preserve"> сельсовета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Глава </w:t>
      </w:r>
      <w:proofErr w:type="spellStart"/>
      <w:r>
        <w:t>Верхнеграйворонского</w:t>
      </w:r>
      <w:proofErr w:type="spellEnd"/>
      <w:r>
        <w:rPr>
          <w:sz w:val="26"/>
          <w:szCs w:val="26"/>
        </w:rPr>
        <w:t xml:space="preserve"> сельсовета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 определяет лиц, как правило, из числа работников кадровой службы, уполномоченных на получение, обработку, хранение, передачу и любое другое использование персональных данных муниципальных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При получении, обработке, хранении и передаче персональных данных муниципального служащего кадровая служба обязана соблюдать следующие требования: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защита персональных данных муниципального служащего от неправомерного их использования или утраты обеспечивается за счет средств муниципального органа;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6. 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BA299A" w:rsidRDefault="00BA299A" w:rsidP="00FB3C7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получать полную информацию о своих персональных данных и обработке этих данных (</w:t>
      </w:r>
      <w:r w:rsidR="00FB3C7C">
        <w:t xml:space="preserve">в том числе автоматизированной); 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законом;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требовать исключения или исправления неверных или неполных персональных данных, а также данных, обработанных с нарушением закона. Муниципальный служащий при отказе работодателя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требовать от работодателя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обжаловать в суд любые неправомерные действия или бездействие работодателя или уполномоченного им лица при обработке и защите персональных данных гражданского служащего.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Федеральным законом и другими федеральными законами.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На основе персональных данных муниципальных служащих формируется и ведется, в том числе на электронных носителях, реестр муниципальных служащих.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Личное дело гражданского служащего ведется кадровой службой.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10. </w:t>
      </w:r>
      <w:proofErr w:type="gramStart"/>
      <w:r>
        <w:t>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proofErr w:type="gramEnd"/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 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служащих: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декларированный годовой доход;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 Сведения, указанные в пункте 11 настоящего Положения, предоставляются на основании данных, имеющихся в кадровой службе на дату получения обращения соответствующего средства массовой информации.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13. В предоставляемых средствам массовой информации сведениях запрещается указывать: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а) иные данные о доходах, имуществе и обязательствах имущественного характера муниципального служащего, кроме указанных в пункте 11 настоящего Положения;</w:t>
      </w:r>
      <w:proofErr w:type="gramEnd"/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данные о супруге, детях и иных членах семьи муниципального служащего;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14. К личному делу муниципального служащего приобщаются: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письменное заявление с просьбой о поступлении на муниципальную службу и замещении должности муниципальной службы (далее - должность муниципальной службы);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собственноручно заполненная и подписанная анкета установленной формы с приложением фотографии;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копия паспорта и копии свидетельств о государственной регистрации актов гражданского состояния;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копия трудовой книжки или документа, подтверждающего прохождение военной или иной службы;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ж)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з</w:t>
      </w:r>
      <w:proofErr w:type="spellEnd"/>
      <w:r>
        <w:t>) копия акта о назначении на должность муниципальной службы;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к) копии актов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л) копии документов воинского учета (для военнообязанных и лиц, подлежащих призыву на военную службу);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м) копия акта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н</w:t>
      </w:r>
      <w:proofErr w:type="spellEnd"/>
      <w:r>
        <w:t>) копии документов о включении муниципального служащего в кадровый резерв, а также об исключении его из кадрового резерва;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п</w:t>
      </w:r>
      <w:proofErr w:type="spellEnd"/>
      <w:r>
        <w:t>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р</w:t>
      </w:r>
      <w:proofErr w:type="spellEnd"/>
      <w:r>
        <w:t>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с) сведения о доходах, имуществе и обязательствах имущественного характера муниципального служащего;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т) копия страхового свидетельства обязательного пенсионного страхования;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ф</w:t>
      </w:r>
      <w:proofErr w:type="spellEnd"/>
      <w:r>
        <w:t>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х</w:t>
      </w:r>
      <w:proofErr w:type="spellEnd"/>
      <w:r>
        <w:t>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Федерации, органа местного самоуправления.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Учетные данные муниципальных служащих хранятся кадровой службой на электронных и бумажных носителях. Кадровая служба обеспечивает их защиту от несанкционированного доступа и копирования.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 В обязанности кадровой службы, осуществляющей ведение личных дел муниципальных служащих, входит: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приобщение документов, указанных в пунктах 14 и 15 настоящего Положения, к личным делам гражданских служащих;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обеспечение сохранности личных дел муниципальных служащих;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обеспечение конфиденциальности сведений, содержащихся в личных делах муниципальных служащих, в соответствии нормативными правовыми актами Российской Федерации, а также в соответствии с настоящим Положением;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предоставление сведений о доходах, имуществе и обязательствах имущественного характера муниципальных служащих для опубликования средствам массовой информации по их обращениям;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информирование муниципальных служащих, указанных в подпункте "г" настоящего пункта, об обращении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19. При переводе муниципального служащего на должность муниципальной службы в другом муниципальном органе его личное дело передается в муниципальный орган по новому замещению должности муниципальной службы.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20. Личные дела муниципальных служащих, уволенных с муниципальной службы, хранятся кадровой службой в течение 10 лет со дня увольнения с муниципальной службы, после чего передаются в архив.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Если гражданин, личное дело которого хранится кадровой службой муниципального органа, поступит на муниципальную службу вновь, его личное дело подлежит передаче указанной кадровой службой в муниципальный орган по месту замещения должности муниципальной службы.</w:t>
      </w:r>
    </w:p>
    <w:p w:rsidR="00BA299A" w:rsidRDefault="00BA299A" w:rsidP="00BA299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A299A" w:rsidRDefault="00BA299A" w:rsidP="00BA299A">
      <w:pPr>
        <w:spacing w:after="0" w:line="240" w:lineRule="auto"/>
      </w:pPr>
    </w:p>
    <w:p w:rsidR="00BA299A" w:rsidRDefault="00BA299A" w:rsidP="00BA299A">
      <w:pPr>
        <w:spacing w:after="0" w:line="240" w:lineRule="auto"/>
      </w:pPr>
    </w:p>
    <w:p w:rsidR="00BA299A" w:rsidRDefault="00BA299A" w:rsidP="00BA299A">
      <w:pPr>
        <w:spacing w:after="0" w:line="240" w:lineRule="auto"/>
        <w:jc w:val="both"/>
        <w:rPr>
          <w:sz w:val="28"/>
          <w:szCs w:val="28"/>
        </w:rPr>
      </w:pPr>
    </w:p>
    <w:p w:rsidR="00BA299A" w:rsidRDefault="00BA299A" w:rsidP="00BA299A">
      <w:pPr>
        <w:spacing w:after="0" w:line="240" w:lineRule="auto"/>
        <w:jc w:val="both"/>
        <w:rPr>
          <w:sz w:val="28"/>
          <w:szCs w:val="28"/>
        </w:rPr>
      </w:pPr>
    </w:p>
    <w:p w:rsidR="00BA299A" w:rsidRDefault="00BA299A" w:rsidP="00BA299A">
      <w:pPr>
        <w:spacing w:after="0" w:line="240" w:lineRule="auto"/>
        <w:rPr>
          <w:sz w:val="24"/>
          <w:szCs w:val="24"/>
        </w:rPr>
      </w:pPr>
    </w:p>
    <w:p w:rsidR="00BA299A" w:rsidRDefault="00BA299A" w:rsidP="00BA299A">
      <w:pPr>
        <w:spacing w:after="0" w:line="240" w:lineRule="auto"/>
        <w:rPr>
          <w:sz w:val="16"/>
          <w:szCs w:val="16"/>
        </w:rPr>
      </w:pPr>
    </w:p>
    <w:p w:rsidR="001A1BEB" w:rsidRDefault="001A1BEB" w:rsidP="00BA299A">
      <w:pPr>
        <w:spacing w:after="0" w:line="240" w:lineRule="auto"/>
        <w:jc w:val="center"/>
      </w:pPr>
    </w:p>
    <w:sectPr w:rsidR="001A1BEB" w:rsidSect="00E9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99A"/>
    <w:rsid w:val="001A1BEB"/>
    <w:rsid w:val="00BA299A"/>
    <w:rsid w:val="00E9617B"/>
    <w:rsid w:val="00FB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2263</Words>
  <Characters>12900</Characters>
  <Application>Microsoft Office Word</Application>
  <DocSecurity>0</DocSecurity>
  <Lines>107</Lines>
  <Paragraphs>30</Paragraphs>
  <ScaleCrop>false</ScaleCrop>
  <Company>Microsoft</Company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2013-08-19T06:20:00Z</cp:lastPrinted>
  <dcterms:created xsi:type="dcterms:W3CDTF">2013-08-19T05:52:00Z</dcterms:created>
  <dcterms:modified xsi:type="dcterms:W3CDTF">2013-08-19T06:28:00Z</dcterms:modified>
</cp:coreProperties>
</file>