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7A" w:rsidRPr="009349C0" w:rsidRDefault="0042547A" w:rsidP="0042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C0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C1277" w:rsidRPr="009349C0" w:rsidRDefault="0042547A" w:rsidP="0042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C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2547A" w:rsidRPr="009349C0" w:rsidRDefault="00FC1277" w:rsidP="0042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C0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r w:rsidR="0042547A" w:rsidRPr="009349C0">
        <w:rPr>
          <w:rFonts w:ascii="Times New Roman" w:hAnsi="Times New Roman" w:cs="Times New Roman"/>
          <w:b/>
          <w:sz w:val="28"/>
          <w:szCs w:val="28"/>
        </w:rPr>
        <w:t xml:space="preserve">   СЕЛЬСОВЕТА</w:t>
      </w:r>
    </w:p>
    <w:p w:rsidR="0042547A" w:rsidRPr="009349C0" w:rsidRDefault="0042547A" w:rsidP="0042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C0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42547A" w:rsidRPr="009349C0" w:rsidRDefault="0042547A" w:rsidP="004254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47A" w:rsidRPr="009349C0" w:rsidRDefault="0042547A" w:rsidP="0042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547A" w:rsidRPr="00FC1277" w:rsidRDefault="0042547A" w:rsidP="004254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47A" w:rsidRPr="009349C0" w:rsidRDefault="0042547A" w:rsidP="004254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9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06F0" w:rsidRPr="009349C0">
        <w:rPr>
          <w:rFonts w:ascii="Times New Roman" w:hAnsi="Times New Roman" w:cs="Times New Roman"/>
          <w:b/>
          <w:sz w:val="28"/>
          <w:szCs w:val="28"/>
        </w:rPr>
        <w:t>29</w:t>
      </w:r>
      <w:r w:rsidRPr="009349C0">
        <w:rPr>
          <w:rFonts w:ascii="Times New Roman" w:hAnsi="Times New Roman" w:cs="Times New Roman"/>
          <w:b/>
          <w:sz w:val="28"/>
          <w:szCs w:val="28"/>
        </w:rPr>
        <w:t xml:space="preserve">  января  2019 года</w:t>
      </w:r>
      <w:r w:rsidRPr="009349C0">
        <w:rPr>
          <w:rFonts w:ascii="Times New Roman" w:hAnsi="Times New Roman" w:cs="Times New Roman"/>
          <w:b/>
          <w:sz w:val="28"/>
          <w:szCs w:val="28"/>
        </w:rPr>
        <w:tab/>
      </w:r>
      <w:r w:rsidRPr="009349C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9349C0">
        <w:rPr>
          <w:rFonts w:ascii="Times New Roman" w:hAnsi="Times New Roman" w:cs="Times New Roman"/>
          <w:b/>
          <w:sz w:val="28"/>
          <w:szCs w:val="28"/>
        </w:rPr>
        <w:tab/>
      </w:r>
      <w:r w:rsidRPr="009349C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9349C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9349C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349C0" w:rsidRPr="009349C0">
        <w:rPr>
          <w:rFonts w:ascii="Times New Roman" w:hAnsi="Times New Roman" w:cs="Times New Roman"/>
          <w:b/>
          <w:sz w:val="28"/>
          <w:szCs w:val="28"/>
        </w:rPr>
        <w:t>№ 16</w:t>
      </w:r>
    </w:p>
    <w:p w:rsidR="007B5BCB" w:rsidRPr="00FC1277" w:rsidRDefault="0042547A" w:rsidP="007B5B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2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Pr="00FC12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 создания  координационного органа  в сфере профилактики правонарушений  </w:t>
      </w:r>
      <w:r w:rsidR="006B4BF0" w:rsidRPr="00FC12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4BF0" w:rsidRPr="00FC1277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r w:rsidR="00FC1277" w:rsidRPr="00FC1277"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r w:rsidR="006B4BF0" w:rsidRPr="00FC1277">
        <w:rPr>
          <w:rFonts w:ascii="Times New Roman" w:hAnsi="Times New Roman" w:cs="Times New Roman"/>
          <w:b/>
          <w:sz w:val="28"/>
          <w:szCs w:val="28"/>
        </w:rPr>
        <w:t xml:space="preserve"> сельсовет» Касторенского района Курской области   </w:t>
      </w:r>
      <w:r w:rsidR="006B4BF0" w:rsidRPr="00FC12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1277" w:rsidRPr="00FC1277" w:rsidRDefault="0042547A" w:rsidP="009C35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A22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FC127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30  </w:t>
      </w:r>
      <w:hyperlink r:id="rId6" w:history="1">
        <w:r w:rsidRPr="00FC1277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FC12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2211" w:rsidRPr="00FC12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FC1277">
          <w:rPr>
            <w:rFonts w:ascii="Times New Roman" w:eastAsia="Times New Roman" w:hAnsi="Times New Roman" w:cs="Times New Roman"/>
            <w:sz w:val="28"/>
            <w:szCs w:val="28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FC1277">
        <w:rPr>
          <w:rFonts w:ascii="Times New Roman" w:hAnsi="Times New Roman" w:cs="Times New Roman"/>
          <w:sz w:val="28"/>
          <w:szCs w:val="28"/>
        </w:rPr>
        <w:t xml:space="preserve">, </w:t>
      </w:r>
      <w:r w:rsidR="003601C1" w:rsidRPr="00FC1277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 w:rsidR="003601C1" w:rsidRPr="00FC1277">
        <w:rPr>
          <w:rFonts w:ascii="Times New Roman" w:hAnsi="Times New Roman" w:cs="Times New Roman"/>
          <w:sz w:val="28"/>
          <w:szCs w:val="28"/>
        </w:rPr>
        <w:t xml:space="preserve">  Курской области», </w:t>
      </w:r>
      <w:r w:rsidRPr="00FC127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FC1277" w:rsidRPr="00FC1277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 Курской области, </w:t>
      </w:r>
      <w:r w:rsidRPr="00FC1277">
        <w:rPr>
          <w:rFonts w:ascii="Times New Roman" w:eastAsia="Times New Roman" w:hAnsi="Times New Roman" w:cs="Times New Roman"/>
          <w:sz w:val="28"/>
          <w:szCs w:val="28"/>
        </w:rPr>
        <w:t xml:space="preserve">  в целях реализации полномочий в сфере профилактики правонарушений, Администрация </w:t>
      </w:r>
      <w:r w:rsidR="00FC1277" w:rsidRPr="00FC1277">
        <w:rPr>
          <w:rFonts w:ascii="Times New Roman" w:eastAsia="Times New Roman" w:hAnsi="Times New Roman" w:cs="Times New Roman"/>
          <w:sz w:val="28"/>
          <w:szCs w:val="28"/>
        </w:rPr>
        <w:t>Верхнеграйворонского</w:t>
      </w:r>
      <w:r w:rsidRPr="00FC1277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Касторенского  района Курской</w:t>
      </w:r>
      <w:r w:rsidR="009349C0">
        <w:rPr>
          <w:rFonts w:ascii="Times New Roman" w:hAnsi="Times New Roman" w:cs="Times New Roman"/>
          <w:sz w:val="28"/>
          <w:szCs w:val="28"/>
        </w:rPr>
        <w:t xml:space="preserve"> </w:t>
      </w:r>
      <w:r w:rsidRPr="00FC1277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42547A" w:rsidRPr="00FC1277" w:rsidRDefault="0042547A" w:rsidP="009C35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127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Pr="00FC1277">
        <w:rPr>
          <w:rFonts w:ascii="Times New Roman" w:eastAsia="Times New Roman" w:hAnsi="Times New Roman" w:cs="Times New Roman"/>
          <w:sz w:val="28"/>
          <w:szCs w:val="28"/>
        </w:rPr>
        <w:br/>
      </w:r>
      <w:r w:rsidRPr="00FC127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1. Утвердить  </w:t>
      </w:r>
      <w:r w:rsidRPr="00FC1277">
        <w:rPr>
          <w:rFonts w:ascii="Times New Roman" w:hAnsi="Times New Roman" w:cs="Times New Roman"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FC1277" w:rsidRPr="00FC1277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   </w:t>
      </w:r>
      <w:r w:rsidRPr="00FC1277">
        <w:rPr>
          <w:rFonts w:ascii="Times New Roman" w:eastAsia="Times New Roman" w:hAnsi="Times New Roman" w:cs="Times New Roman"/>
          <w:sz w:val="28"/>
          <w:szCs w:val="28"/>
        </w:rPr>
        <w:t xml:space="preserve"> согласно  приложению № 1  к настоящему  постановлению.</w:t>
      </w:r>
    </w:p>
    <w:p w:rsidR="0042547A" w:rsidRPr="00FC1277" w:rsidRDefault="0042547A" w:rsidP="009C353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опубликовать на официальном сайте Администрации </w:t>
      </w:r>
      <w:r w:rsidR="00FC1277" w:rsidRPr="00FC1277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в сети Интернет  и обнародовать на информационных стендах Администрации </w:t>
      </w:r>
      <w:r w:rsidR="00FC1277" w:rsidRPr="00FC1277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района.</w:t>
      </w:r>
    </w:p>
    <w:p w:rsidR="0042547A" w:rsidRPr="00FC1277" w:rsidRDefault="0042547A" w:rsidP="0042547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42547A" w:rsidRDefault="0042547A" w:rsidP="00FC127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 xml:space="preserve">        4.</w:t>
      </w:r>
      <w:r w:rsidR="003601C1" w:rsidRPr="00FC1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2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27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C1277" w:rsidRPr="00FC1277" w:rsidRDefault="00FC1277" w:rsidP="00FC127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7A" w:rsidRPr="00FC1277" w:rsidRDefault="0042547A" w:rsidP="00425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27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42547A" w:rsidRPr="00FC1277" w:rsidRDefault="00FC1277" w:rsidP="00425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="0042547A" w:rsidRPr="00FC12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</w:t>
      </w:r>
      <w:r w:rsidRPr="00FC1277">
        <w:rPr>
          <w:rFonts w:ascii="Times New Roman" w:hAnsi="Times New Roman" w:cs="Times New Roman"/>
          <w:color w:val="000000"/>
          <w:sz w:val="28"/>
          <w:szCs w:val="28"/>
        </w:rPr>
        <w:t>Н.П.Залузский</w:t>
      </w:r>
    </w:p>
    <w:p w:rsidR="009349C0" w:rsidRDefault="009349C0" w:rsidP="0042547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349C0" w:rsidRDefault="009349C0" w:rsidP="0042547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349C0" w:rsidRDefault="009349C0" w:rsidP="0042547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349C0" w:rsidRDefault="009349C0" w:rsidP="0042547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B4BF0" w:rsidRDefault="0042547A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38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D82211" w:rsidRDefault="0042547A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38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42547A" w:rsidRPr="00BA384E" w:rsidRDefault="0042547A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A384E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42547A" w:rsidRPr="008C0A09" w:rsidRDefault="0042547A" w:rsidP="0042547A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C0A09">
        <w:rPr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УТВЕРЖДЕН</w:t>
      </w:r>
      <w:r w:rsidRPr="008C0A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547A" w:rsidRPr="008C0A09" w:rsidRDefault="0042547A" w:rsidP="0042547A">
      <w:pPr>
        <w:spacing w:after="0"/>
        <w:ind w:firstLine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8C0A09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42547A" w:rsidRPr="008C0A09" w:rsidRDefault="0042547A" w:rsidP="0042547A">
      <w:pPr>
        <w:spacing w:after="0"/>
        <w:ind w:firstLine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8C0A0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C1277">
        <w:rPr>
          <w:rFonts w:ascii="Times New Roman" w:hAnsi="Times New Roman"/>
          <w:sz w:val="24"/>
          <w:szCs w:val="24"/>
        </w:rPr>
        <w:t>Верхнеграйворонского</w:t>
      </w:r>
      <w:r w:rsidRPr="008C0A09">
        <w:rPr>
          <w:rFonts w:ascii="Times New Roman" w:hAnsi="Times New Roman"/>
          <w:sz w:val="24"/>
          <w:szCs w:val="24"/>
        </w:rPr>
        <w:t xml:space="preserve"> сельсовета Касторенского района</w:t>
      </w:r>
    </w:p>
    <w:p w:rsidR="0042547A" w:rsidRPr="008C0A09" w:rsidRDefault="0042547A" w:rsidP="0042547A">
      <w:pPr>
        <w:spacing w:after="0"/>
        <w:ind w:firstLine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8C0A09">
        <w:rPr>
          <w:rFonts w:ascii="Times New Roman" w:hAnsi="Times New Roman"/>
          <w:color w:val="000000"/>
          <w:sz w:val="24"/>
          <w:szCs w:val="24"/>
        </w:rPr>
        <w:t xml:space="preserve">     Курской области</w:t>
      </w:r>
    </w:p>
    <w:p w:rsidR="0042547A" w:rsidRPr="008C0A09" w:rsidRDefault="0042547A" w:rsidP="0042547A">
      <w:pPr>
        <w:spacing w:after="0"/>
        <w:ind w:firstLine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8C0A0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106F0">
        <w:rPr>
          <w:rFonts w:ascii="Times New Roman" w:hAnsi="Times New Roman"/>
          <w:sz w:val="24"/>
          <w:szCs w:val="24"/>
        </w:rPr>
        <w:t>от 29</w:t>
      </w:r>
      <w:r>
        <w:rPr>
          <w:rFonts w:ascii="Times New Roman" w:hAnsi="Times New Roman"/>
          <w:sz w:val="24"/>
          <w:szCs w:val="24"/>
        </w:rPr>
        <w:t>.01.</w:t>
      </w:r>
      <w:r w:rsidRPr="008C0A0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8C0A0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8C0A09">
        <w:rPr>
          <w:rFonts w:ascii="Times New Roman" w:hAnsi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53B">
        <w:rPr>
          <w:rFonts w:ascii="Times New Roman" w:hAnsi="Times New Roman"/>
          <w:color w:val="000000"/>
          <w:sz w:val="24"/>
          <w:szCs w:val="24"/>
        </w:rPr>
        <w:t>16</w:t>
      </w:r>
    </w:p>
    <w:p w:rsidR="0042547A" w:rsidRDefault="0042547A" w:rsidP="0042547A">
      <w:pPr>
        <w:pStyle w:val="formattext"/>
        <w:spacing w:before="0" w:beforeAutospacing="0" w:after="0" w:afterAutospacing="0"/>
        <w:rPr>
          <w:b/>
        </w:rPr>
      </w:pPr>
    </w:p>
    <w:p w:rsidR="0042547A" w:rsidRDefault="0042547A" w:rsidP="00C377A4">
      <w:pPr>
        <w:pStyle w:val="formattext"/>
        <w:spacing w:before="0" w:beforeAutospacing="0" w:after="0" w:afterAutospacing="0"/>
        <w:jc w:val="center"/>
        <w:rPr>
          <w:b/>
        </w:rPr>
      </w:pPr>
    </w:p>
    <w:p w:rsidR="009349C0" w:rsidRDefault="008F2E29" w:rsidP="00C377A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C1277">
        <w:rPr>
          <w:b/>
          <w:sz w:val="28"/>
          <w:szCs w:val="28"/>
        </w:rPr>
        <w:t>Порядок создания координационного органа в сфере профилактики правонарушений на территории</w:t>
      </w:r>
      <w:r w:rsidR="00CC084A" w:rsidRPr="00FC1277">
        <w:rPr>
          <w:b/>
          <w:sz w:val="28"/>
          <w:szCs w:val="28"/>
        </w:rPr>
        <w:t xml:space="preserve"> муниципальног</w:t>
      </w:r>
      <w:r w:rsidR="00A34B45" w:rsidRPr="00FC1277">
        <w:rPr>
          <w:b/>
          <w:sz w:val="28"/>
          <w:szCs w:val="28"/>
        </w:rPr>
        <w:t>о образования «</w:t>
      </w:r>
      <w:r w:rsidR="00FC1277" w:rsidRPr="00FC1277">
        <w:rPr>
          <w:b/>
          <w:sz w:val="28"/>
          <w:szCs w:val="28"/>
        </w:rPr>
        <w:t>Верхнеграйворонский</w:t>
      </w:r>
      <w:r w:rsidR="00A34B45" w:rsidRPr="00FC1277">
        <w:rPr>
          <w:b/>
          <w:sz w:val="28"/>
          <w:szCs w:val="28"/>
        </w:rPr>
        <w:t xml:space="preserve"> сельсовет</w:t>
      </w:r>
      <w:r w:rsidR="00CC084A" w:rsidRPr="00FC1277">
        <w:rPr>
          <w:b/>
          <w:sz w:val="28"/>
          <w:szCs w:val="28"/>
        </w:rPr>
        <w:t xml:space="preserve">» </w:t>
      </w:r>
    </w:p>
    <w:p w:rsidR="00C377A4" w:rsidRPr="00FC1277" w:rsidRDefault="00CC084A" w:rsidP="00C377A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C1277">
        <w:rPr>
          <w:b/>
          <w:sz w:val="28"/>
          <w:szCs w:val="28"/>
        </w:rPr>
        <w:t xml:space="preserve">Касторенского района </w:t>
      </w:r>
      <w:r w:rsidR="00A34B45" w:rsidRPr="00FC1277">
        <w:rPr>
          <w:b/>
          <w:sz w:val="28"/>
          <w:szCs w:val="28"/>
        </w:rPr>
        <w:t>Курской области</w:t>
      </w:r>
    </w:p>
    <w:p w:rsidR="008F2E29" w:rsidRPr="00FC1277" w:rsidRDefault="008F2E29" w:rsidP="008F2E29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FC1277">
        <w:rPr>
          <w:rFonts w:ascii="Times New Roman" w:hAnsi="Times New Roman"/>
          <w:sz w:val="28"/>
          <w:szCs w:val="28"/>
        </w:rPr>
        <w:tab/>
      </w:r>
    </w:p>
    <w:p w:rsidR="00EC0422" w:rsidRPr="00FC1277" w:rsidRDefault="00EC0422" w:rsidP="008F2E2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C1277">
        <w:rPr>
          <w:rFonts w:ascii="Times New Roman" w:hAnsi="Times New Roman"/>
          <w:sz w:val="28"/>
          <w:szCs w:val="28"/>
        </w:rPr>
        <w:t>I. Общие положения</w:t>
      </w:r>
    </w:p>
    <w:p w:rsidR="00CC084A" w:rsidRPr="00FC1277" w:rsidRDefault="00EC0422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="008F2E29" w:rsidRPr="00FC1277">
        <w:rPr>
          <w:sz w:val="28"/>
          <w:szCs w:val="28"/>
        </w:rPr>
        <w:tab/>
      </w:r>
      <w:r w:rsidRPr="00FC1277">
        <w:rPr>
          <w:sz w:val="28"/>
          <w:szCs w:val="28"/>
        </w:rPr>
        <w:t xml:space="preserve">1.1. </w:t>
      </w:r>
      <w:proofErr w:type="gramStart"/>
      <w:r w:rsidRPr="00FC1277">
        <w:rPr>
          <w:sz w:val="28"/>
          <w:szCs w:val="28"/>
        </w:rPr>
        <w:t xml:space="preserve">Настоящий Порядок создания координационных органов в сфере профилактики правонарушений на территории </w:t>
      </w:r>
      <w:r w:rsidR="00CC084A" w:rsidRPr="00FC1277">
        <w:rPr>
          <w:sz w:val="28"/>
          <w:szCs w:val="28"/>
        </w:rPr>
        <w:t xml:space="preserve">муниципального </w:t>
      </w:r>
      <w:r w:rsidR="00A34B45" w:rsidRPr="00FC1277">
        <w:rPr>
          <w:sz w:val="28"/>
          <w:szCs w:val="28"/>
        </w:rPr>
        <w:t>образования «</w:t>
      </w:r>
      <w:r w:rsidR="00FC1277" w:rsidRPr="00FC1277">
        <w:rPr>
          <w:sz w:val="28"/>
          <w:szCs w:val="28"/>
        </w:rPr>
        <w:t>Верхнеграйворонский</w:t>
      </w:r>
      <w:r w:rsidR="00A34B45" w:rsidRPr="00FC1277">
        <w:rPr>
          <w:sz w:val="28"/>
          <w:szCs w:val="28"/>
        </w:rPr>
        <w:t xml:space="preserve"> сельсовет</w:t>
      </w:r>
      <w:r w:rsidR="00CC084A" w:rsidRPr="00FC1277">
        <w:rPr>
          <w:sz w:val="28"/>
          <w:szCs w:val="28"/>
        </w:rPr>
        <w:t xml:space="preserve">» Касторенского района Курской области </w:t>
      </w:r>
      <w:r w:rsidRPr="00FC1277">
        <w:rPr>
          <w:sz w:val="28"/>
          <w:szCs w:val="28"/>
        </w:rPr>
        <w:t xml:space="preserve">(далее - Порядок) разработан в соответствии со статьей 30 </w:t>
      </w:r>
      <w:hyperlink r:id="rId8" w:history="1">
        <w:r w:rsidRPr="00FC1277">
          <w:rPr>
            <w:rStyle w:val="ab"/>
            <w:color w:val="auto"/>
            <w:sz w:val="28"/>
            <w:szCs w:val="28"/>
            <w:u w:val="none"/>
          </w:rPr>
          <w:t xml:space="preserve">Федерального закона от 23 июня 2016 года N 182-ФЗ </w:t>
        </w:r>
        <w:r w:rsidR="00CC084A" w:rsidRPr="00FC1277">
          <w:rPr>
            <w:rStyle w:val="ab"/>
            <w:color w:val="auto"/>
            <w:sz w:val="28"/>
            <w:szCs w:val="28"/>
            <w:u w:val="none"/>
          </w:rPr>
          <w:t>«</w:t>
        </w:r>
        <w:r w:rsidRPr="00FC1277">
          <w:rPr>
            <w:rStyle w:val="ab"/>
            <w:color w:val="auto"/>
            <w:sz w:val="28"/>
            <w:szCs w:val="28"/>
            <w:u w:val="none"/>
          </w:rPr>
          <w:t>Об основах системы профилактики правонарушений в Российской Федерации</w:t>
        </w:r>
        <w:r w:rsidR="00CC084A" w:rsidRPr="00FC1277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FC1277">
        <w:rPr>
          <w:sz w:val="28"/>
          <w:szCs w:val="28"/>
        </w:rPr>
        <w:t xml:space="preserve">, статьей 7 </w:t>
      </w:r>
      <w:hyperlink r:id="rId9" w:history="1">
        <w:r w:rsidRPr="00FC1277">
          <w:rPr>
            <w:rStyle w:val="ab"/>
            <w:color w:val="auto"/>
            <w:sz w:val="28"/>
            <w:szCs w:val="28"/>
            <w:u w:val="none"/>
          </w:rPr>
          <w:t xml:space="preserve">Закона Курской области от 28 мая 2018 года N 22-ЗКО </w:t>
        </w:r>
        <w:r w:rsidR="00CC084A" w:rsidRPr="00FC1277">
          <w:rPr>
            <w:rStyle w:val="ab"/>
            <w:color w:val="auto"/>
            <w:sz w:val="28"/>
            <w:szCs w:val="28"/>
            <w:u w:val="none"/>
          </w:rPr>
          <w:t>«</w:t>
        </w:r>
        <w:r w:rsidRPr="00FC1277">
          <w:rPr>
            <w:rStyle w:val="ab"/>
            <w:color w:val="auto"/>
            <w:sz w:val="28"/>
            <w:szCs w:val="28"/>
            <w:u w:val="none"/>
          </w:rPr>
          <w:t>Об отдельных вопросах профилактики</w:t>
        </w:r>
        <w:proofErr w:type="gramEnd"/>
        <w:r w:rsidRPr="00FC1277">
          <w:rPr>
            <w:rStyle w:val="ab"/>
            <w:color w:val="auto"/>
            <w:sz w:val="28"/>
            <w:szCs w:val="28"/>
            <w:u w:val="none"/>
          </w:rPr>
          <w:t xml:space="preserve"> правонарушений в Курской области</w:t>
        </w:r>
        <w:r w:rsidR="00CC084A" w:rsidRPr="00FC1277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="008F2E29" w:rsidRPr="00FC1277">
        <w:rPr>
          <w:sz w:val="28"/>
          <w:szCs w:val="28"/>
        </w:rPr>
        <w:t xml:space="preserve">, постановлением Администрации Курской области от 06.08.2018г. №635-па </w:t>
      </w:r>
      <w:r w:rsidR="00CC084A" w:rsidRPr="00FC1277">
        <w:rPr>
          <w:sz w:val="28"/>
          <w:szCs w:val="28"/>
        </w:rPr>
        <w:t>«</w:t>
      </w:r>
      <w:r w:rsidR="008F2E29" w:rsidRPr="00FC1277">
        <w:rPr>
          <w:sz w:val="28"/>
          <w:szCs w:val="28"/>
        </w:rPr>
        <w:t>Об утверждении порядка создания координационных органов в сфере профилактики правонарушений на территории  Курской области</w:t>
      </w:r>
      <w:r w:rsidR="00CC084A" w:rsidRPr="00FC1277">
        <w:rPr>
          <w:sz w:val="28"/>
          <w:szCs w:val="28"/>
        </w:rPr>
        <w:t>»</w:t>
      </w:r>
      <w:r w:rsidR="008F2E29" w:rsidRPr="00FC1277">
        <w:rPr>
          <w:sz w:val="28"/>
          <w:szCs w:val="28"/>
        </w:rPr>
        <w:t xml:space="preserve"> </w:t>
      </w:r>
      <w:r w:rsidRPr="00FC1277">
        <w:rPr>
          <w:sz w:val="28"/>
          <w:szCs w:val="28"/>
        </w:rPr>
        <w:t xml:space="preserve">и определяет </w:t>
      </w:r>
      <w:r w:rsidR="008F2E29" w:rsidRPr="00FC1277">
        <w:rPr>
          <w:sz w:val="28"/>
          <w:szCs w:val="28"/>
        </w:rPr>
        <w:t>правила создания координационного органа</w:t>
      </w:r>
      <w:r w:rsidRPr="00FC1277">
        <w:rPr>
          <w:sz w:val="28"/>
          <w:szCs w:val="28"/>
        </w:rPr>
        <w:t xml:space="preserve"> в сфере профилактики правонарушений на территории </w:t>
      </w:r>
      <w:r w:rsidR="00CC084A" w:rsidRPr="00FC1277">
        <w:rPr>
          <w:sz w:val="28"/>
          <w:szCs w:val="28"/>
        </w:rPr>
        <w:t xml:space="preserve">муниципального </w:t>
      </w:r>
      <w:r w:rsidR="00A34B45" w:rsidRPr="00FC1277">
        <w:rPr>
          <w:sz w:val="28"/>
          <w:szCs w:val="28"/>
        </w:rPr>
        <w:t>образования «</w:t>
      </w:r>
      <w:r w:rsidR="00FC1277" w:rsidRPr="00FC1277">
        <w:rPr>
          <w:sz w:val="28"/>
          <w:szCs w:val="28"/>
        </w:rPr>
        <w:t>Верхнеграйворонский</w:t>
      </w:r>
      <w:r w:rsidR="00A34B45" w:rsidRPr="00FC1277">
        <w:rPr>
          <w:sz w:val="28"/>
          <w:szCs w:val="28"/>
        </w:rPr>
        <w:t xml:space="preserve"> сельсовет</w:t>
      </w:r>
      <w:r w:rsidR="00CC084A" w:rsidRPr="00FC1277">
        <w:rPr>
          <w:sz w:val="28"/>
          <w:szCs w:val="28"/>
        </w:rPr>
        <w:t>» Касторенского района Курской области</w:t>
      </w:r>
      <w:r w:rsidRPr="00FC1277">
        <w:rPr>
          <w:sz w:val="28"/>
          <w:szCs w:val="28"/>
        </w:rPr>
        <w:t xml:space="preserve"> (далее </w:t>
      </w:r>
      <w:r w:rsidR="00CC084A" w:rsidRPr="00FC1277">
        <w:rPr>
          <w:sz w:val="28"/>
          <w:szCs w:val="28"/>
        </w:rPr>
        <w:t>–</w:t>
      </w:r>
      <w:r w:rsidRPr="00FC1277">
        <w:rPr>
          <w:sz w:val="28"/>
          <w:szCs w:val="28"/>
        </w:rPr>
        <w:t xml:space="preserve"> координационн</w:t>
      </w:r>
      <w:r w:rsidR="00CC084A" w:rsidRPr="00FC1277">
        <w:rPr>
          <w:sz w:val="28"/>
          <w:szCs w:val="28"/>
        </w:rPr>
        <w:t xml:space="preserve">ый </w:t>
      </w:r>
      <w:r w:rsidR="008F2E29" w:rsidRPr="00FC1277">
        <w:rPr>
          <w:sz w:val="28"/>
          <w:szCs w:val="28"/>
        </w:rPr>
        <w:t>орган).</w:t>
      </w:r>
    </w:p>
    <w:p w:rsidR="00CC084A" w:rsidRPr="00FC1277" w:rsidRDefault="008F2E29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1.2. Координационный орган создае</w:t>
      </w:r>
      <w:r w:rsidR="00EC0422" w:rsidRPr="00FC1277">
        <w:rPr>
          <w:sz w:val="28"/>
          <w:szCs w:val="28"/>
        </w:rPr>
        <w:t xml:space="preserve">тся в целях обеспечения реализации государственной </w:t>
      </w:r>
      <w:r w:rsidR="00CC084A" w:rsidRPr="00FC1277">
        <w:rPr>
          <w:sz w:val="28"/>
          <w:szCs w:val="28"/>
        </w:rPr>
        <w:t xml:space="preserve">и муниципальной </w:t>
      </w:r>
      <w:r w:rsidR="00EC0422" w:rsidRPr="00FC1277">
        <w:rPr>
          <w:sz w:val="28"/>
          <w:szCs w:val="28"/>
        </w:rPr>
        <w:t>политики в сфере</w:t>
      </w:r>
      <w:r w:rsidRPr="00FC1277">
        <w:rPr>
          <w:sz w:val="28"/>
          <w:szCs w:val="28"/>
        </w:rPr>
        <w:t xml:space="preserve"> профилактики правонарушений.</w:t>
      </w:r>
    </w:p>
    <w:p w:rsidR="00CC084A" w:rsidRPr="00FC1277" w:rsidRDefault="00EC0422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 xml:space="preserve">1.3. </w:t>
      </w:r>
      <w:r w:rsidR="008F2E29" w:rsidRPr="00FC1277">
        <w:rPr>
          <w:sz w:val="28"/>
          <w:szCs w:val="28"/>
        </w:rPr>
        <w:t>Координационный орган создае</w:t>
      </w:r>
      <w:r w:rsidRPr="00FC1277">
        <w:rPr>
          <w:sz w:val="28"/>
          <w:szCs w:val="28"/>
        </w:rPr>
        <w:t>тся в соответствии с федеральным и областным законода</w:t>
      </w:r>
      <w:r w:rsidR="00FC1277">
        <w:rPr>
          <w:sz w:val="28"/>
          <w:szCs w:val="28"/>
        </w:rPr>
        <w:t>тельством, по инициативе органа</w:t>
      </w:r>
      <w:r w:rsidRPr="00FC1277">
        <w:rPr>
          <w:sz w:val="28"/>
          <w:szCs w:val="28"/>
        </w:rPr>
        <w:t xml:space="preserve"> </w:t>
      </w:r>
      <w:r w:rsidR="00591492" w:rsidRPr="00FC1277">
        <w:rPr>
          <w:sz w:val="28"/>
          <w:szCs w:val="28"/>
        </w:rPr>
        <w:t xml:space="preserve">местного самоуправления </w:t>
      </w:r>
      <w:r w:rsidR="00CC084A" w:rsidRPr="00FC1277">
        <w:rPr>
          <w:sz w:val="28"/>
          <w:szCs w:val="28"/>
        </w:rPr>
        <w:t xml:space="preserve">муниципального </w:t>
      </w:r>
      <w:r w:rsidR="00A34B45" w:rsidRPr="00FC1277">
        <w:rPr>
          <w:sz w:val="28"/>
          <w:szCs w:val="28"/>
        </w:rPr>
        <w:t>образования «</w:t>
      </w:r>
      <w:r w:rsidR="00FC1277" w:rsidRPr="00FC1277">
        <w:rPr>
          <w:sz w:val="28"/>
          <w:szCs w:val="28"/>
        </w:rPr>
        <w:t>Верхнеграйворонский</w:t>
      </w:r>
      <w:r w:rsidR="00A34B45" w:rsidRPr="00FC1277">
        <w:rPr>
          <w:sz w:val="28"/>
          <w:szCs w:val="28"/>
        </w:rPr>
        <w:t xml:space="preserve"> сельсовет</w:t>
      </w:r>
      <w:r w:rsidR="00CC084A" w:rsidRPr="00FC1277">
        <w:rPr>
          <w:sz w:val="28"/>
          <w:szCs w:val="28"/>
        </w:rPr>
        <w:t>» Касторенского района Курской области</w:t>
      </w:r>
      <w:r w:rsidR="00591492" w:rsidRPr="00FC1277">
        <w:rPr>
          <w:sz w:val="28"/>
          <w:szCs w:val="28"/>
        </w:rPr>
        <w:t>,</w:t>
      </w:r>
      <w:r w:rsidRPr="00FC1277">
        <w:rPr>
          <w:sz w:val="28"/>
          <w:szCs w:val="28"/>
        </w:rPr>
        <w:t xml:space="preserve"> участвующих в </w:t>
      </w:r>
      <w:r w:rsidR="008F2E29" w:rsidRPr="00FC1277">
        <w:rPr>
          <w:sz w:val="28"/>
          <w:szCs w:val="28"/>
        </w:rPr>
        <w:t>профилактике правонарушений.</w:t>
      </w:r>
    </w:p>
    <w:p w:rsidR="00CC084A" w:rsidRPr="00FC1277" w:rsidRDefault="00EC0422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 xml:space="preserve">1.4. </w:t>
      </w:r>
      <w:proofErr w:type="gramStart"/>
      <w:r w:rsidRPr="00FC1277">
        <w:rPr>
          <w:sz w:val="28"/>
          <w:szCs w:val="28"/>
        </w:rPr>
        <w:t xml:space="preserve">Координационный орган руководствуется в своей деятельности </w:t>
      </w:r>
      <w:hyperlink r:id="rId10" w:history="1">
        <w:r w:rsidRPr="00FC1277">
          <w:rPr>
            <w:rStyle w:val="ab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FC1277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1" w:history="1">
        <w:r w:rsidRPr="00FC1277">
          <w:rPr>
            <w:rStyle w:val="ab"/>
            <w:color w:val="auto"/>
            <w:sz w:val="28"/>
            <w:szCs w:val="28"/>
            <w:u w:val="none"/>
          </w:rPr>
          <w:t>Уставом Курской области</w:t>
        </w:r>
      </w:hyperlink>
      <w:r w:rsidRPr="00FC1277">
        <w:rPr>
          <w:sz w:val="28"/>
          <w:szCs w:val="28"/>
        </w:rPr>
        <w:t xml:space="preserve">, законами Курской области, иными нормативными правовыми актами Курской области, </w:t>
      </w:r>
      <w:r w:rsidR="008F2E29" w:rsidRPr="00FC1277">
        <w:rPr>
          <w:sz w:val="28"/>
          <w:szCs w:val="28"/>
        </w:rPr>
        <w:t>норма</w:t>
      </w:r>
      <w:r w:rsidR="00FC1277">
        <w:rPr>
          <w:sz w:val="28"/>
          <w:szCs w:val="28"/>
        </w:rPr>
        <w:t>тивными правовыми актами органа</w:t>
      </w:r>
      <w:r w:rsidR="008F2E29" w:rsidRPr="00FC1277">
        <w:rPr>
          <w:sz w:val="28"/>
          <w:szCs w:val="28"/>
        </w:rPr>
        <w:t xml:space="preserve"> местного самоуправления </w:t>
      </w:r>
      <w:r w:rsidR="00CC084A" w:rsidRPr="00FC1277">
        <w:rPr>
          <w:sz w:val="28"/>
          <w:szCs w:val="28"/>
        </w:rPr>
        <w:lastRenderedPageBreak/>
        <w:t>муницип</w:t>
      </w:r>
      <w:r w:rsidR="00A34B45" w:rsidRPr="00FC1277">
        <w:rPr>
          <w:sz w:val="28"/>
          <w:szCs w:val="28"/>
        </w:rPr>
        <w:t>ального образования «</w:t>
      </w:r>
      <w:r w:rsidR="00FC1277" w:rsidRPr="00FC1277">
        <w:rPr>
          <w:sz w:val="28"/>
          <w:szCs w:val="28"/>
        </w:rPr>
        <w:t>Верхнеграйворонский</w:t>
      </w:r>
      <w:r w:rsidR="00A34B45" w:rsidRPr="00FC1277">
        <w:rPr>
          <w:sz w:val="28"/>
          <w:szCs w:val="28"/>
        </w:rPr>
        <w:t xml:space="preserve"> сельсовет</w:t>
      </w:r>
      <w:r w:rsidR="00CC084A" w:rsidRPr="00FC1277">
        <w:rPr>
          <w:sz w:val="28"/>
          <w:szCs w:val="28"/>
        </w:rPr>
        <w:t>» Касторенского района Курской области</w:t>
      </w:r>
      <w:r w:rsidR="008F2E29" w:rsidRPr="00FC1277">
        <w:rPr>
          <w:sz w:val="28"/>
          <w:szCs w:val="28"/>
        </w:rPr>
        <w:t xml:space="preserve">, </w:t>
      </w:r>
      <w:r w:rsidRPr="00FC1277">
        <w:rPr>
          <w:sz w:val="28"/>
          <w:szCs w:val="28"/>
        </w:rPr>
        <w:t>а также положением о соответс</w:t>
      </w:r>
      <w:r w:rsidR="008F2E29" w:rsidRPr="00FC1277">
        <w:rPr>
          <w:sz w:val="28"/>
          <w:szCs w:val="28"/>
        </w:rPr>
        <w:t>твующем координационном</w:t>
      </w:r>
      <w:proofErr w:type="gramEnd"/>
      <w:r w:rsidR="008F2E29" w:rsidRPr="00FC1277">
        <w:rPr>
          <w:sz w:val="28"/>
          <w:szCs w:val="28"/>
        </w:rPr>
        <w:t xml:space="preserve"> </w:t>
      </w:r>
      <w:proofErr w:type="gramStart"/>
      <w:r w:rsidR="008F2E29" w:rsidRPr="00FC1277">
        <w:rPr>
          <w:sz w:val="28"/>
          <w:szCs w:val="28"/>
        </w:rPr>
        <w:t>органе</w:t>
      </w:r>
      <w:proofErr w:type="gramEnd"/>
      <w:r w:rsidR="008F2E29" w:rsidRPr="00FC1277">
        <w:rPr>
          <w:sz w:val="28"/>
          <w:szCs w:val="28"/>
        </w:rPr>
        <w:t>.</w:t>
      </w:r>
    </w:p>
    <w:p w:rsidR="00CC084A" w:rsidRPr="00FC1277" w:rsidRDefault="00EC0422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</w:t>
      </w:r>
      <w:r w:rsidR="008F2E29" w:rsidRPr="00FC1277">
        <w:rPr>
          <w:sz w:val="28"/>
          <w:szCs w:val="28"/>
        </w:rPr>
        <w:t>ре профилактики правонарушений.</w:t>
      </w:r>
    </w:p>
    <w:p w:rsidR="00CC084A" w:rsidRPr="00FC1277" w:rsidRDefault="008F2E29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</w:r>
      <w:r w:rsidR="00EC0422" w:rsidRPr="00FC1277">
        <w:rPr>
          <w:sz w:val="28"/>
          <w:szCs w:val="28"/>
        </w:rPr>
        <w:t>1.6. При разработке Положения о конкретном координационном органе в него включаются нормы, отражающ</w:t>
      </w:r>
      <w:r w:rsidRPr="00FC1277">
        <w:rPr>
          <w:sz w:val="28"/>
          <w:szCs w:val="28"/>
        </w:rPr>
        <w:t>ие специфику его деятельности.</w:t>
      </w:r>
    </w:p>
    <w:p w:rsidR="00FF0F6C" w:rsidRPr="00FC1277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C0422" w:rsidRPr="00FC1277" w:rsidRDefault="00EC0422" w:rsidP="009C353B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C1277">
        <w:rPr>
          <w:b/>
          <w:sz w:val="28"/>
          <w:szCs w:val="28"/>
        </w:rPr>
        <w:t>II. Основные направления деятельности</w:t>
      </w:r>
    </w:p>
    <w:p w:rsidR="00CC084A" w:rsidRPr="00FC1277" w:rsidRDefault="00EC0422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="008F2E29" w:rsidRPr="00FC1277">
        <w:rPr>
          <w:sz w:val="28"/>
          <w:szCs w:val="28"/>
        </w:rPr>
        <w:tab/>
      </w:r>
      <w:r w:rsidRPr="00FC1277">
        <w:rPr>
          <w:sz w:val="28"/>
          <w:szCs w:val="28"/>
        </w:rPr>
        <w:t>Основными направлениями деятельности ко</w:t>
      </w:r>
      <w:r w:rsidR="008F2E29" w:rsidRPr="00FC1277">
        <w:rPr>
          <w:sz w:val="28"/>
          <w:szCs w:val="28"/>
        </w:rPr>
        <w:t>ординационного органа являются:</w:t>
      </w:r>
      <w:r w:rsidRPr="00FC1277">
        <w:rPr>
          <w:sz w:val="28"/>
          <w:szCs w:val="28"/>
        </w:rPr>
        <w:br/>
      </w:r>
      <w:r w:rsidR="00FF0F6C" w:rsidRPr="00AE33FD">
        <w:rPr>
          <w:sz w:val="28"/>
          <w:szCs w:val="28"/>
        </w:rPr>
        <w:tab/>
      </w:r>
      <w:r w:rsidRPr="00AE33FD">
        <w:rPr>
          <w:sz w:val="28"/>
          <w:szCs w:val="28"/>
        </w:rPr>
        <w:t xml:space="preserve">2.1. </w:t>
      </w:r>
      <w:proofErr w:type="gramStart"/>
      <w:r w:rsidRPr="00AE33FD">
        <w:rPr>
          <w:sz w:val="28"/>
          <w:szCs w:val="28"/>
        </w:rPr>
        <w:t>Организация взаимодействия территориальных органов федеральных органов исполнительной власти, органов местного</w:t>
      </w:r>
      <w:r w:rsidR="00FC1277" w:rsidRPr="00AE33FD">
        <w:rPr>
          <w:sz w:val="28"/>
          <w:szCs w:val="28"/>
        </w:rPr>
        <w:t xml:space="preserve"> самоуправления,  а также органа </w:t>
      </w:r>
      <w:r w:rsidRPr="00AE33FD">
        <w:rPr>
          <w:sz w:val="28"/>
          <w:szCs w:val="28"/>
        </w:rPr>
        <w:t xml:space="preserve"> </w:t>
      </w:r>
      <w:r w:rsidR="008F2E29" w:rsidRPr="00AE33FD">
        <w:rPr>
          <w:sz w:val="28"/>
          <w:szCs w:val="28"/>
        </w:rPr>
        <w:t xml:space="preserve">местного самоуправления </w:t>
      </w:r>
      <w:r w:rsidR="00CC084A" w:rsidRPr="00AE33FD">
        <w:rPr>
          <w:sz w:val="28"/>
          <w:szCs w:val="28"/>
        </w:rPr>
        <w:t xml:space="preserve">муниципального </w:t>
      </w:r>
      <w:r w:rsidR="00A34B45" w:rsidRPr="00AE33FD">
        <w:rPr>
          <w:sz w:val="28"/>
          <w:szCs w:val="28"/>
        </w:rPr>
        <w:t>образования «</w:t>
      </w:r>
      <w:r w:rsidR="00FC1277" w:rsidRPr="00AE33FD">
        <w:rPr>
          <w:sz w:val="28"/>
          <w:szCs w:val="28"/>
        </w:rPr>
        <w:t>Верхнеграйворонский</w:t>
      </w:r>
      <w:r w:rsidR="00A34B45" w:rsidRPr="00AE33FD">
        <w:rPr>
          <w:sz w:val="28"/>
          <w:szCs w:val="28"/>
        </w:rPr>
        <w:t xml:space="preserve"> сельсовет</w:t>
      </w:r>
      <w:r w:rsidR="00CC084A" w:rsidRPr="00AE33FD">
        <w:rPr>
          <w:sz w:val="28"/>
          <w:szCs w:val="28"/>
        </w:rPr>
        <w:t>» Касторенского района Курской области</w:t>
      </w:r>
      <w:r w:rsidR="008F2E29" w:rsidRPr="00AE33FD">
        <w:rPr>
          <w:sz w:val="28"/>
          <w:szCs w:val="28"/>
        </w:rPr>
        <w:t xml:space="preserve"> </w:t>
      </w:r>
      <w:r w:rsidRPr="00AE33FD">
        <w:rPr>
          <w:sz w:val="28"/>
          <w:szCs w:val="28"/>
        </w:rPr>
        <w:t xml:space="preserve">с институтами гражданского общества и социально ориентированными некоммерческими организациями по вопросам профилактики правонарушений в </w:t>
      </w:r>
      <w:r w:rsidR="00CC084A" w:rsidRPr="00AE33FD">
        <w:rPr>
          <w:sz w:val="28"/>
          <w:szCs w:val="28"/>
        </w:rPr>
        <w:t>муниципальном</w:t>
      </w:r>
      <w:r w:rsidR="00A34B45" w:rsidRPr="00AE33FD">
        <w:rPr>
          <w:sz w:val="28"/>
          <w:szCs w:val="28"/>
        </w:rPr>
        <w:t xml:space="preserve"> образовании «</w:t>
      </w:r>
      <w:r w:rsidR="00FC1277" w:rsidRPr="00AE33FD">
        <w:rPr>
          <w:sz w:val="28"/>
          <w:szCs w:val="28"/>
        </w:rPr>
        <w:t>Верхнеграйворонский</w:t>
      </w:r>
      <w:r w:rsidR="00A34B45" w:rsidRPr="00AE33FD">
        <w:rPr>
          <w:sz w:val="28"/>
          <w:szCs w:val="28"/>
        </w:rPr>
        <w:t xml:space="preserve"> сельсовет</w:t>
      </w:r>
      <w:r w:rsidR="00CC084A" w:rsidRPr="00AE33FD">
        <w:rPr>
          <w:sz w:val="28"/>
          <w:szCs w:val="28"/>
        </w:rPr>
        <w:t>» Касторенского района Курской области</w:t>
      </w:r>
      <w:r w:rsidRPr="00AE33FD">
        <w:rPr>
          <w:sz w:val="28"/>
          <w:szCs w:val="28"/>
        </w:rPr>
        <w:t xml:space="preserve"> в пределах полномочий, определенных </w:t>
      </w:r>
      <w:hyperlink r:id="rId12" w:history="1">
        <w:r w:rsidRPr="00AE33FD">
          <w:rPr>
            <w:rStyle w:val="ab"/>
            <w:color w:val="auto"/>
            <w:sz w:val="28"/>
            <w:szCs w:val="28"/>
            <w:u w:val="none"/>
          </w:rPr>
          <w:t xml:space="preserve">Федеральным законом от 23 июня 2016 года N 182-ФЗ </w:t>
        </w:r>
        <w:r w:rsidR="00CC084A" w:rsidRPr="00AE33FD">
          <w:rPr>
            <w:rStyle w:val="ab"/>
            <w:color w:val="auto"/>
            <w:sz w:val="28"/>
            <w:szCs w:val="28"/>
            <w:u w:val="none"/>
          </w:rPr>
          <w:t>«</w:t>
        </w:r>
        <w:r w:rsidRPr="00AE33FD">
          <w:rPr>
            <w:rStyle w:val="ab"/>
            <w:color w:val="auto"/>
            <w:sz w:val="28"/>
            <w:szCs w:val="28"/>
            <w:u w:val="none"/>
          </w:rPr>
          <w:t>Об</w:t>
        </w:r>
        <w:proofErr w:type="gramEnd"/>
        <w:r w:rsidRPr="00AE33FD">
          <w:rPr>
            <w:rStyle w:val="ab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AE33FD">
          <w:rPr>
            <w:rStyle w:val="ab"/>
            <w:color w:val="auto"/>
            <w:sz w:val="28"/>
            <w:szCs w:val="28"/>
            <w:u w:val="none"/>
          </w:rPr>
          <w:t>основах</w:t>
        </w:r>
        <w:proofErr w:type="gramEnd"/>
        <w:r w:rsidRPr="00AE33FD">
          <w:rPr>
            <w:rStyle w:val="ab"/>
            <w:color w:val="auto"/>
            <w:sz w:val="28"/>
            <w:szCs w:val="28"/>
            <w:u w:val="none"/>
          </w:rPr>
          <w:t xml:space="preserve"> системы профилактики правонарушений в Российской Федерации</w:t>
        </w:r>
        <w:r w:rsidR="00CC084A" w:rsidRPr="00AE33FD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="00FF0F6C" w:rsidRPr="00AE33FD">
        <w:rPr>
          <w:sz w:val="28"/>
          <w:szCs w:val="28"/>
        </w:rPr>
        <w:t>.</w:t>
      </w:r>
    </w:p>
    <w:p w:rsidR="00CC084A" w:rsidRPr="00FC1277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</w:r>
      <w:r w:rsidR="00EC0422" w:rsidRPr="00FC1277">
        <w:rPr>
          <w:sz w:val="28"/>
          <w:szCs w:val="28"/>
        </w:rPr>
        <w:t xml:space="preserve">2.2. Исследование и обобщение проблем профилактики правонарушений на территории </w:t>
      </w:r>
      <w:r w:rsidR="00CC084A" w:rsidRPr="00FC1277">
        <w:rPr>
          <w:sz w:val="28"/>
          <w:szCs w:val="28"/>
        </w:rPr>
        <w:t xml:space="preserve">муниципального </w:t>
      </w:r>
      <w:r w:rsidR="00A34B45" w:rsidRPr="00FC1277">
        <w:rPr>
          <w:sz w:val="28"/>
          <w:szCs w:val="28"/>
        </w:rPr>
        <w:t>образования «</w:t>
      </w:r>
      <w:r w:rsidR="00FC1277" w:rsidRPr="00FC1277">
        <w:rPr>
          <w:sz w:val="28"/>
          <w:szCs w:val="28"/>
        </w:rPr>
        <w:t>Верхнеграйворонский</w:t>
      </w:r>
      <w:r w:rsidR="00A34B45" w:rsidRPr="00FC1277">
        <w:rPr>
          <w:sz w:val="28"/>
          <w:szCs w:val="28"/>
        </w:rPr>
        <w:t xml:space="preserve"> сельсовет</w:t>
      </w:r>
      <w:r w:rsidR="00CC084A" w:rsidRPr="00FC1277">
        <w:rPr>
          <w:sz w:val="28"/>
          <w:szCs w:val="28"/>
        </w:rPr>
        <w:t>» Касторенского района Курской области</w:t>
      </w:r>
      <w:r w:rsidR="00EC0422" w:rsidRPr="00FC1277">
        <w:rPr>
          <w:sz w:val="28"/>
          <w:szCs w:val="28"/>
        </w:rPr>
        <w:t>, защиты законных прав и законных интересов человека и гражданина при осуществлени</w:t>
      </w:r>
      <w:r w:rsidRPr="00FC1277">
        <w:rPr>
          <w:sz w:val="28"/>
          <w:szCs w:val="28"/>
        </w:rPr>
        <w:t>и профилактики правонарушений.</w:t>
      </w:r>
    </w:p>
    <w:p w:rsidR="00CC084A" w:rsidRPr="00FC1277" w:rsidRDefault="00EC0422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 xml:space="preserve">2.3. Подготовка предложений </w:t>
      </w:r>
      <w:r w:rsidR="00FF0F6C" w:rsidRPr="00FC1277">
        <w:rPr>
          <w:sz w:val="28"/>
          <w:szCs w:val="28"/>
        </w:rPr>
        <w:t xml:space="preserve">Главе </w:t>
      </w:r>
      <w:r w:rsidR="0008722E">
        <w:rPr>
          <w:sz w:val="28"/>
          <w:szCs w:val="28"/>
        </w:rPr>
        <w:t xml:space="preserve">Верхнеграйворонского сельсовета </w:t>
      </w:r>
      <w:r w:rsidR="00CC084A" w:rsidRPr="00FC1277">
        <w:rPr>
          <w:sz w:val="28"/>
          <w:szCs w:val="28"/>
        </w:rPr>
        <w:t xml:space="preserve">Касторенского района Курской области </w:t>
      </w:r>
      <w:r w:rsidR="00FF0F6C" w:rsidRPr="00FC1277">
        <w:rPr>
          <w:sz w:val="28"/>
          <w:szCs w:val="28"/>
        </w:rPr>
        <w:t xml:space="preserve">по совершенствованию действующих нормативных правовых актов </w:t>
      </w:r>
      <w:r w:rsidR="00CC084A" w:rsidRPr="00FC1277">
        <w:rPr>
          <w:sz w:val="28"/>
          <w:szCs w:val="28"/>
        </w:rPr>
        <w:t xml:space="preserve">муниципального </w:t>
      </w:r>
      <w:r w:rsidR="00A34B45" w:rsidRPr="00FC1277">
        <w:rPr>
          <w:sz w:val="28"/>
          <w:szCs w:val="28"/>
        </w:rPr>
        <w:t>образования «</w:t>
      </w:r>
      <w:r w:rsidR="00FC1277" w:rsidRPr="00FC1277">
        <w:rPr>
          <w:sz w:val="28"/>
          <w:szCs w:val="28"/>
        </w:rPr>
        <w:t>Верхнеграйворонский</w:t>
      </w:r>
      <w:r w:rsidR="00A34B45" w:rsidRPr="00FC1277">
        <w:rPr>
          <w:sz w:val="28"/>
          <w:szCs w:val="28"/>
        </w:rPr>
        <w:t xml:space="preserve"> сельсовет</w:t>
      </w:r>
      <w:r w:rsidR="00CC084A" w:rsidRPr="00FC1277">
        <w:rPr>
          <w:sz w:val="28"/>
          <w:szCs w:val="28"/>
        </w:rPr>
        <w:t>» Касторенского района Курской области</w:t>
      </w:r>
      <w:r w:rsidR="00FF0F6C" w:rsidRPr="00FC1277">
        <w:rPr>
          <w:sz w:val="28"/>
          <w:szCs w:val="28"/>
        </w:rPr>
        <w:t xml:space="preserve"> </w:t>
      </w:r>
      <w:r w:rsidRPr="00FC1277">
        <w:rPr>
          <w:sz w:val="28"/>
          <w:szCs w:val="28"/>
        </w:rPr>
        <w:t>в сфер</w:t>
      </w:r>
      <w:r w:rsidR="00FF0F6C" w:rsidRPr="00FC1277">
        <w:rPr>
          <w:sz w:val="28"/>
          <w:szCs w:val="28"/>
        </w:rPr>
        <w:t>е профилактики правонарушений.</w:t>
      </w:r>
    </w:p>
    <w:p w:rsidR="00CC084A" w:rsidRPr="00FC1277" w:rsidRDefault="00EC0422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2.4. Планирование мер по профилактике правонарушений, а также по устранению причин и условий,</w:t>
      </w:r>
      <w:r w:rsidR="00FF0F6C" w:rsidRPr="00FC1277">
        <w:rPr>
          <w:sz w:val="28"/>
          <w:szCs w:val="28"/>
        </w:rPr>
        <w:t xml:space="preserve"> способствующих их совершению.</w:t>
      </w:r>
    </w:p>
    <w:p w:rsidR="00CC084A" w:rsidRPr="00FC1277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</w:r>
      <w:r w:rsidR="00EC0422" w:rsidRPr="00FC1277">
        <w:rPr>
          <w:sz w:val="28"/>
          <w:szCs w:val="28"/>
        </w:rPr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</w:t>
      </w:r>
      <w:r w:rsidRPr="00FC1277">
        <w:rPr>
          <w:sz w:val="28"/>
          <w:szCs w:val="28"/>
        </w:rPr>
        <w:t>комендаций по данным вопросам.</w:t>
      </w:r>
    </w:p>
    <w:p w:rsidR="00CC084A" w:rsidRPr="00FC1277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</w:r>
      <w:r w:rsidR="00EC0422" w:rsidRPr="00FC1277">
        <w:rPr>
          <w:sz w:val="28"/>
          <w:szCs w:val="28"/>
        </w:rPr>
        <w:t>2.6</w:t>
      </w:r>
      <w:r w:rsidR="0008722E">
        <w:rPr>
          <w:sz w:val="28"/>
          <w:szCs w:val="28"/>
        </w:rPr>
        <w:t>. Выработка рекомендаций органу</w:t>
      </w:r>
      <w:r w:rsidR="00EC0422" w:rsidRPr="00FC1277">
        <w:rPr>
          <w:sz w:val="28"/>
          <w:szCs w:val="28"/>
        </w:rPr>
        <w:t xml:space="preserve"> местного самоуправления </w:t>
      </w:r>
      <w:r w:rsidR="00CC084A" w:rsidRPr="00FC1277">
        <w:rPr>
          <w:sz w:val="28"/>
          <w:szCs w:val="28"/>
        </w:rPr>
        <w:t xml:space="preserve">муниципального </w:t>
      </w:r>
      <w:r w:rsidR="00A34B45" w:rsidRPr="00FC1277">
        <w:rPr>
          <w:sz w:val="28"/>
          <w:szCs w:val="28"/>
        </w:rPr>
        <w:t>образования «</w:t>
      </w:r>
      <w:r w:rsidR="00FC1277" w:rsidRPr="00FC1277">
        <w:rPr>
          <w:sz w:val="28"/>
          <w:szCs w:val="28"/>
        </w:rPr>
        <w:t>Верхнеграйворонский</w:t>
      </w:r>
      <w:r w:rsidR="00A34B45" w:rsidRPr="00FC1277">
        <w:rPr>
          <w:sz w:val="28"/>
          <w:szCs w:val="28"/>
        </w:rPr>
        <w:t xml:space="preserve"> сельсовет</w:t>
      </w:r>
      <w:r w:rsidR="00CC084A" w:rsidRPr="00FC1277">
        <w:rPr>
          <w:sz w:val="28"/>
          <w:szCs w:val="28"/>
        </w:rPr>
        <w:t xml:space="preserve">» </w:t>
      </w:r>
      <w:r w:rsidR="00CC084A" w:rsidRPr="00FC1277">
        <w:rPr>
          <w:sz w:val="28"/>
          <w:szCs w:val="28"/>
        </w:rPr>
        <w:lastRenderedPageBreak/>
        <w:t xml:space="preserve">Касторенского района Курской области </w:t>
      </w:r>
      <w:r w:rsidR="00EC0422" w:rsidRPr="00FC1277">
        <w:rPr>
          <w:sz w:val="28"/>
          <w:szCs w:val="28"/>
        </w:rPr>
        <w:t>при определении приоритетов в област</w:t>
      </w:r>
      <w:r w:rsidRPr="00FC1277">
        <w:rPr>
          <w:sz w:val="28"/>
          <w:szCs w:val="28"/>
        </w:rPr>
        <w:t>и профилактики правонарушений.</w:t>
      </w:r>
    </w:p>
    <w:p w:rsidR="00CC084A" w:rsidRPr="00FC1277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</w:r>
      <w:r w:rsidR="00EC0422" w:rsidRPr="00FC1277">
        <w:rPr>
          <w:sz w:val="28"/>
          <w:szCs w:val="28"/>
        </w:rPr>
        <w:t xml:space="preserve">2.7. Содействие в повышении уровня правовой грамотности, культуры и правосознания населения на территории </w:t>
      </w:r>
      <w:r w:rsidR="00CC084A" w:rsidRPr="00FC1277">
        <w:rPr>
          <w:sz w:val="28"/>
          <w:szCs w:val="28"/>
        </w:rPr>
        <w:t xml:space="preserve">муниципального </w:t>
      </w:r>
      <w:r w:rsidR="00A34B45" w:rsidRPr="00FC1277">
        <w:rPr>
          <w:sz w:val="28"/>
          <w:szCs w:val="28"/>
        </w:rPr>
        <w:t>образования «</w:t>
      </w:r>
      <w:r w:rsidR="00FC1277" w:rsidRPr="00FC1277">
        <w:rPr>
          <w:sz w:val="28"/>
          <w:szCs w:val="28"/>
        </w:rPr>
        <w:t>Верхнеграйворонский</w:t>
      </w:r>
      <w:r w:rsidR="00A34B45" w:rsidRPr="00FC1277">
        <w:rPr>
          <w:sz w:val="28"/>
          <w:szCs w:val="28"/>
        </w:rPr>
        <w:t xml:space="preserve"> сельсовет</w:t>
      </w:r>
      <w:r w:rsidR="00CC084A" w:rsidRPr="00FC1277">
        <w:rPr>
          <w:sz w:val="28"/>
          <w:szCs w:val="28"/>
        </w:rPr>
        <w:t>» Касторенского района Курской области</w:t>
      </w:r>
      <w:r w:rsidRPr="00FC1277">
        <w:rPr>
          <w:sz w:val="28"/>
          <w:szCs w:val="28"/>
        </w:rPr>
        <w:t>.</w:t>
      </w:r>
    </w:p>
    <w:p w:rsidR="00CC084A" w:rsidRPr="00FC1277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</w:r>
      <w:r w:rsidR="00EC0422" w:rsidRPr="00FC1277">
        <w:rPr>
          <w:sz w:val="28"/>
          <w:szCs w:val="28"/>
        </w:rPr>
        <w:t xml:space="preserve">2.8. Обмен информацией с целью повышения эффективности реализации мер, направленных на профилактику правонарушений на территории </w:t>
      </w:r>
      <w:r w:rsidR="00CC084A" w:rsidRPr="00FC1277">
        <w:rPr>
          <w:sz w:val="28"/>
          <w:szCs w:val="28"/>
        </w:rPr>
        <w:t>мун</w:t>
      </w:r>
      <w:r w:rsidR="00A34B45" w:rsidRPr="00FC1277">
        <w:rPr>
          <w:sz w:val="28"/>
          <w:szCs w:val="28"/>
        </w:rPr>
        <w:t>иципального образования «</w:t>
      </w:r>
      <w:r w:rsidR="00FC1277" w:rsidRPr="00FC1277">
        <w:rPr>
          <w:sz w:val="28"/>
          <w:szCs w:val="28"/>
        </w:rPr>
        <w:t>Верхнеграйворонский</w:t>
      </w:r>
      <w:r w:rsidR="00A34B45" w:rsidRPr="00FC1277">
        <w:rPr>
          <w:sz w:val="28"/>
          <w:szCs w:val="28"/>
        </w:rPr>
        <w:t xml:space="preserve"> сельсовет</w:t>
      </w:r>
      <w:r w:rsidR="00CC084A" w:rsidRPr="00FC1277">
        <w:rPr>
          <w:sz w:val="28"/>
          <w:szCs w:val="28"/>
        </w:rPr>
        <w:t>» Касторенского района Курской области</w:t>
      </w:r>
      <w:r w:rsidR="00EC0422" w:rsidRPr="00FC1277">
        <w:rPr>
          <w:sz w:val="28"/>
          <w:szCs w:val="28"/>
        </w:rPr>
        <w:t xml:space="preserve">, в пределах полномочий, определенных </w:t>
      </w:r>
      <w:hyperlink r:id="rId13" w:history="1">
        <w:r w:rsidR="00EC0422" w:rsidRPr="00FC1277">
          <w:rPr>
            <w:rStyle w:val="ab"/>
            <w:color w:val="auto"/>
            <w:sz w:val="28"/>
            <w:szCs w:val="28"/>
            <w:u w:val="none"/>
          </w:rPr>
          <w:t xml:space="preserve">Федеральным законом от 23 июня 2016 года N 182-ФЗ </w:t>
        </w:r>
        <w:r w:rsidR="00CC084A" w:rsidRPr="00FC1277">
          <w:rPr>
            <w:rStyle w:val="ab"/>
            <w:color w:val="auto"/>
            <w:sz w:val="28"/>
            <w:szCs w:val="28"/>
            <w:u w:val="none"/>
          </w:rPr>
          <w:t>«</w:t>
        </w:r>
        <w:r w:rsidR="00EC0422" w:rsidRPr="00FC1277">
          <w:rPr>
            <w:rStyle w:val="ab"/>
            <w:color w:val="auto"/>
            <w:sz w:val="28"/>
            <w:szCs w:val="28"/>
            <w:u w:val="none"/>
          </w:rPr>
          <w:t>Об основах системы профилактики правонарушений в Российской Федерации</w:t>
        </w:r>
        <w:r w:rsidR="00CC084A" w:rsidRPr="00FC1277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="00CC084A" w:rsidRPr="00FC1277">
        <w:rPr>
          <w:sz w:val="28"/>
          <w:szCs w:val="28"/>
        </w:rPr>
        <w:t>.</w:t>
      </w:r>
    </w:p>
    <w:p w:rsidR="00EC0422" w:rsidRPr="00FC1277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</w:r>
      <w:r w:rsidR="00EC0422" w:rsidRPr="00FC1277">
        <w:rPr>
          <w:sz w:val="28"/>
          <w:szCs w:val="28"/>
        </w:rPr>
        <w:t>2.9. Иные направления в сфер</w:t>
      </w:r>
      <w:r w:rsidRPr="00FC1277">
        <w:rPr>
          <w:sz w:val="28"/>
          <w:szCs w:val="28"/>
        </w:rPr>
        <w:t>е профилактики правонарушений</w:t>
      </w:r>
      <w:r w:rsidR="00CC084A" w:rsidRPr="00FC1277">
        <w:rPr>
          <w:sz w:val="28"/>
          <w:szCs w:val="28"/>
        </w:rPr>
        <w:t>, предусмотренные законодательством Российской Федерации</w:t>
      </w:r>
      <w:r w:rsidRPr="00FC1277">
        <w:rPr>
          <w:sz w:val="28"/>
          <w:szCs w:val="28"/>
        </w:rPr>
        <w:t>.</w:t>
      </w:r>
    </w:p>
    <w:p w:rsidR="00FF0F6C" w:rsidRPr="00FC1277" w:rsidRDefault="00FF0F6C" w:rsidP="008F2E2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C0422" w:rsidRPr="00FC1277" w:rsidRDefault="00EC0422" w:rsidP="009C353B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C1277">
        <w:rPr>
          <w:rFonts w:ascii="Times New Roman" w:hAnsi="Times New Roman"/>
          <w:sz w:val="28"/>
          <w:szCs w:val="28"/>
        </w:rPr>
        <w:t>III. Права координационного органа</w:t>
      </w:r>
    </w:p>
    <w:p w:rsidR="00CC084A" w:rsidRPr="00AE33FD" w:rsidRDefault="00EC0422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br/>
      </w:r>
      <w:r w:rsidR="00FF0F6C" w:rsidRPr="00AE33FD">
        <w:rPr>
          <w:sz w:val="28"/>
          <w:szCs w:val="28"/>
        </w:rPr>
        <w:tab/>
      </w:r>
      <w:r w:rsidRPr="00AE33FD">
        <w:rPr>
          <w:sz w:val="28"/>
          <w:szCs w:val="28"/>
        </w:rPr>
        <w:t>Координационный орган в пределах</w:t>
      </w:r>
      <w:r w:rsidR="00FF0F6C" w:rsidRPr="00AE33FD">
        <w:rPr>
          <w:sz w:val="28"/>
          <w:szCs w:val="28"/>
        </w:rPr>
        <w:t xml:space="preserve"> своей компетенции имеет право:</w:t>
      </w:r>
      <w:r w:rsidRPr="00AE33FD">
        <w:rPr>
          <w:sz w:val="28"/>
          <w:szCs w:val="28"/>
        </w:rPr>
        <w:br/>
      </w:r>
      <w:r w:rsidR="00FF0F6C" w:rsidRPr="00AE33FD">
        <w:rPr>
          <w:sz w:val="28"/>
          <w:szCs w:val="28"/>
        </w:rPr>
        <w:tab/>
      </w:r>
      <w:r w:rsidRPr="00AE33FD">
        <w:rPr>
          <w:sz w:val="28"/>
          <w:szCs w:val="28"/>
        </w:rPr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</w:t>
      </w:r>
      <w:r w:rsidR="00FF0F6C" w:rsidRPr="00AE33FD">
        <w:rPr>
          <w:sz w:val="28"/>
          <w:szCs w:val="28"/>
        </w:rPr>
        <w:t>аботы координационного органа.</w:t>
      </w:r>
    </w:p>
    <w:p w:rsidR="00CC084A" w:rsidRPr="00AE33FD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</w:r>
      <w:r w:rsidR="00EC0422" w:rsidRPr="00AE33FD">
        <w:rPr>
          <w:sz w:val="28"/>
          <w:szCs w:val="28"/>
        </w:rPr>
        <w:t>3.2. Заслушивать на своих заседаниях представителей органов местного самоуправления, организац</w:t>
      </w:r>
      <w:r w:rsidRPr="00AE33FD">
        <w:rPr>
          <w:sz w:val="28"/>
          <w:szCs w:val="28"/>
        </w:rPr>
        <w:t>ий и общественных объединений.</w:t>
      </w:r>
    </w:p>
    <w:p w:rsidR="00CC084A" w:rsidRPr="00AE33FD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</w:r>
      <w:r w:rsidR="00EC0422" w:rsidRPr="00AE33FD">
        <w:rPr>
          <w:sz w:val="28"/>
          <w:szCs w:val="28"/>
        </w:rPr>
        <w:t xml:space="preserve"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</w:t>
      </w:r>
      <w:r w:rsidRPr="00AE33FD">
        <w:rPr>
          <w:sz w:val="28"/>
          <w:szCs w:val="28"/>
        </w:rPr>
        <w:t>объединений (по согласованию).</w:t>
      </w:r>
    </w:p>
    <w:p w:rsidR="00CC084A" w:rsidRPr="00AE33FD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</w:r>
      <w:r w:rsidR="00EC0422" w:rsidRPr="00AE33FD">
        <w:rPr>
          <w:sz w:val="28"/>
          <w:szCs w:val="28"/>
        </w:rPr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</w:t>
      </w:r>
      <w:r w:rsidRPr="00AE33FD">
        <w:rPr>
          <w:sz w:val="28"/>
          <w:szCs w:val="28"/>
        </w:rPr>
        <w:t>е профилактики правонарушений.</w:t>
      </w:r>
    </w:p>
    <w:p w:rsidR="00CC084A" w:rsidRPr="00AE33FD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</w:r>
      <w:r w:rsidR="00EC0422" w:rsidRPr="00AE33FD">
        <w:rPr>
          <w:sz w:val="28"/>
          <w:szCs w:val="28"/>
        </w:rPr>
        <w:t>3.5. Вносить в установленном порядке должностным лицам органов исполнительной власти Курской области предложения по вопросам, требующим р</w:t>
      </w:r>
      <w:r w:rsidRPr="00AE33FD">
        <w:rPr>
          <w:sz w:val="28"/>
          <w:szCs w:val="28"/>
        </w:rPr>
        <w:t>ешения в пределах компетенции.</w:t>
      </w:r>
    </w:p>
    <w:p w:rsidR="00EC0422" w:rsidRPr="00AE33FD" w:rsidRDefault="00FF0F6C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</w:r>
      <w:r w:rsidR="00EC0422" w:rsidRPr="00AE33FD">
        <w:rPr>
          <w:sz w:val="28"/>
          <w:szCs w:val="28"/>
        </w:rPr>
        <w:t xml:space="preserve">3.6. Иные права в соответствии с </w:t>
      </w:r>
      <w:r w:rsidRPr="00AE33FD">
        <w:rPr>
          <w:sz w:val="28"/>
          <w:szCs w:val="28"/>
        </w:rPr>
        <w:t>действующим законодательством.</w:t>
      </w:r>
    </w:p>
    <w:p w:rsidR="00EC0422" w:rsidRPr="0008722E" w:rsidRDefault="00EC0422" w:rsidP="009C353B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08722E">
        <w:rPr>
          <w:rFonts w:ascii="Times New Roman" w:hAnsi="Times New Roman"/>
          <w:sz w:val="28"/>
          <w:szCs w:val="28"/>
        </w:rPr>
        <w:t>IV. Состав координационного органа</w:t>
      </w:r>
    </w:p>
    <w:p w:rsidR="00CC084A" w:rsidRPr="00FC1277" w:rsidRDefault="00EC0422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="00FF0F6C" w:rsidRPr="00FC1277">
        <w:rPr>
          <w:sz w:val="28"/>
          <w:szCs w:val="28"/>
        </w:rPr>
        <w:tab/>
      </w:r>
      <w:r w:rsidRPr="00AE33FD">
        <w:rPr>
          <w:sz w:val="28"/>
          <w:szCs w:val="28"/>
        </w:rPr>
        <w:t xml:space="preserve">4.1. Состав Координационного органа формируется из числа </w:t>
      </w:r>
      <w:r w:rsidR="0008722E" w:rsidRPr="00AE33FD">
        <w:rPr>
          <w:sz w:val="28"/>
          <w:szCs w:val="28"/>
        </w:rPr>
        <w:t xml:space="preserve">руководителей органа </w:t>
      </w:r>
      <w:r w:rsidR="00865044" w:rsidRPr="00AE33FD">
        <w:rPr>
          <w:sz w:val="28"/>
          <w:szCs w:val="28"/>
        </w:rPr>
        <w:t xml:space="preserve"> местного самоуправления </w:t>
      </w:r>
      <w:r w:rsidR="00CC084A" w:rsidRPr="00AE33FD">
        <w:rPr>
          <w:sz w:val="28"/>
          <w:szCs w:val="28"/>
        </w:rPr>
        <w:t xml:space="preserve">муниципального </w:t>
      </w:r>
      <w:r w:rsidR="00A34B45" w:rsidRPr="00AE33FD">
        <w:rPr>
          <w:sz w:val="28"/>
          <w:szCs w:val="28"/>
        </w:rPr>
        <w:t>образования «</w:t>
      </w:r>
      <w:r w:rsidR="00FC1277" w:rsidRPr="00AE33FD">
        <w:rPr>
          <w:sz w:val="28"/>
          <w:szCs w:val="28"/>
        </w:rPr>
        <w:t>Верхнеграйворонский</w:t>
      </w:r>
      <w:r w:rsidR="00A34B45" w:rsidRPr="00AE33FD">
        <w:rPr>
          <w:sz w:val="28"/>
          <w:szCs w:val="28"/>
        </w:rPr>
        <w:t xml:space="preserve"> сельсовет</w:t>
      </w:r>
      <w:r w:rsidR="00CC084A" w:rsidRPr="00AE33FD">
        <w:rPr>
          <w:sz w:val="28"/>
          <w:szCs w:val="28"/>
        </w:rPr>
        <w:t>» Касторенского района Курской области</w:t>
      </w:r>
      <w:r w:rsidR="00865044" w:rsidRPr="00AE33FD">
        <w:rPr>
          <w:sz w:val="28"/>
          <w:szCs w:val="28"/>
        </w:rPr>
        <w:t xml:space="preserve">, </w:t>
      </w:r>
      <w:r w:rsidR="00CC084A" w:rsidRPr="00AE33FD">
        <w:rPr>
          <w:sz w:val="28"/>
          <w:szCs w:val="28"/>
        </w:rPr>
        <w:t>руководителей территориальных</w:t>
      </w:r>
      <w:r w:rsidR="00865044" w:rsidRPr="00AE33FD">
        <w:rPr>
          <w:sz w:val="28"/>
          <w:szCs w:val="28"/>
        </w:rPr>
        <w:t xml:space="preserve"> органов исполнительной власти Курской области, </w:t>
      </w:r>
      <w:r w:rsidRPr="00AE33FD">
        <w:rPr>
          <w:sz w:val="28"/>
          <w:szCs w:val="28"/>
        </w:rPr>
        <w:t>деятельность которых связана с</w:t>
      </w:r>
      <w:r w:rsidR="00865044" w:rsidRPr="00AE33FD">
        <w:rPr>
          <w:sz w:val="28"/>
          <w:szCs w:val="28"/>
        </w:rPr>
        <w:t xml:space="preserve"> профилактикой правонарушений</w:t>
      </w:r>
      <w:r w:rsidR="00865044" w:rsidRPr="0008722E">
        <w:rPr>
          <w:b/>
          <w:sz w:val="28"/>
          <w:szCs w:val="28"/>
        </w:rPr>
        <w:t>.</w:t>
      </w:r>
      <w:r w:rsidRPr="00FC1277">
        <w:rPr>
          <w:sz w:val="28"/>
          <w:szCs w:val="28"/>
        </w:rPr>
        <w:br/>
      </w:r>
      <w:r w:rsidR="00865044" w:rsidRPr="00FC1277">
        <w:rPr>
          <w:sz w:val="28"/>
          <w:szCs w:val="28"/>
        </w:rPr>
        <w:tab/>
      </w:r>
      <w:proofErr w:type="gramStart"/>
      <w:r w:rsidRPr="00FC1277">
        <w:rPr>
          <w:sz w:val="28"/>
          <w:szCs w:val="28"/>
        </w:rPr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4" w:history="1">
        <w:r w:rsidRPr="00FC1277">
          <w:rPr>
            <w:rStyle w:val="ab"/>
            <w:color w:val="auto"/>
            <w:sz w:val="28"/>
            <w:szCs w:val="28"/>
            <w:u w:val="none"/>
          </w:rPr>
          <w:t xml:space="preserve">Федеральным законом от 23 </w:t>
        </w:r>
        <w:r w:rsidRPr="00FC1277">
          <w:rPr>
            <w:rStyle w:val="ab"/>
            <w:color w:val="auto"/>
            <w:sz w:val="28"/>
            <w:szCs w:val="28"/>
            <w:u w:val="none"/>
          </w:rPr>
          <w:lastRenderedPageBreak/>
          <w:t xml:space="preserve">июня 2016 года N 182-ФЗ </w:t>
        </w:r>
        <w:r w:rsidR="00CC084A" w:rsidRPr="00FC1277">
          <w:rPr>
            <w:rStyle w:val="ab"/>
            <w:color w:val="auto"/>
            <w:sz w:val="28"/>
            <w:szCs w:val="28"/>
            <w:u w:val="none"/>
          </w:rPr>
          <w:t>«</w:t>
        </w:r>
        <w:r w:rsidRPr="00FC1277">
          <w:rPr>
            <w:rStyle w:val="ab"/>
            <w:color w:val="auto"/>
            <w:sz w:val="28"/>
            <w:szCs w:val="28"/>
            <w:u w:val="none"/>
          </w:rPr>
          <w:t>Об основах системы профилактики правонарушений в Российской Федерации</w:t>
        </w:r>
        <w:r w:rsidR="00CC084A" w:rsidRPr="00FC1277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Pr="00FC1277">
        <w:rPr>
          <w:sz w:val="28"/>
          <w:szCs w:val="28"/>
        </w:rPr>
        <w:t xml:space="preserve"> и </w:t>
      </w:r>
      <w:r w:rsidR="00865044" w:rsidRPr="00FC1277">
        <w:rPr>
          <w:sz w:val="28"/>
          <w:szCs w:val="28"/>
        </w:rPr>
        <w:t>другими федеральными законами.</w:t>
      </w:r>
      <w:proofErr w:type="gramEnd"/>
    </w:p>
    <w:p w:rsidR="00CC084A" w:rsidRPr="00FC1277" w:rsidRDefault="00EC0422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4.2. Координационный о</w:t>
      </w:r>
      <w:r w:rsidR="00865044" w:rsidRPr="00FC1277">
        <w:rPr>
          <w:sz w:val="28"/>
          <w:szCs w:val="28"/>
        </w:rPr>
        <w:t>рган возглавляет председатель.</w:t>
      </w:r>
      <w:r w:rsidR="00865044" w:rsidRPr="00FC1277">
        <w:rPr>
          <w:sz w:val="28"/>
          <w:szCs w:val="28"/>
        </w:rPr>
        <w:br/>
      </w:r>
      <w:r w:rsidR="00865044" w:rsidRPr="00FC1277">
        <w:rPr>
          <w:sz w:val="28"/>
          <w:szCs w:val="28"/>
        </w:rPr>
        <w:tab/>
      </w:r>
      <w:r w:rsidRPr="00FC1277">
        <w:rPr>
          <w:sz w:val="28"/>
          <w:szCs w:val="28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EC0422" w:rsidRPr="00FC1277" w:rsidRDefault="00EC0422" w:rsidP="009C353B">
      <w:pPr>
        <w:pStyle w:val="formattext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="00865044" w:rsidRPr="00FC1277">
        <w:rPr>
          <w:sz w:val="28"/>
          <w:szCs w:val="28"/>
        </w:rPr>
        <w:tab/>
      </w:r>
      <w:r w:rsidRPr="00FC1277">
        <w:rPr>
          <w:b/>
          <w:sz w:val="28"/>
          <w:szCs w:val="28"/>
        </w:rPr>
        <w:t>V. Организация деятельности координационного органа</w:t>
      </w:r>
    </w:p>
    <w:p w:rsidR="00EC0422" w:rsidRPr="00FC1277" w:rsidRDefault="00EC0422" w:rsidP="009C353B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="00FF0F6C" w:rsidRPr="00FC1277">
        <w:rPr>
          <w:sz w:val="28"/>
          <w:szCs w:val="28"/>
        </w:rPr>
        <w:tab/>
      </w:r>
      <w:r w:rsidRPr="00FC1277">
        <w:rPr>
          <w:sz w:val="28"/>
          <w:szCs w:val="28"/>
        </w:rPr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4320D9" w:rsidRPr="00FC1277" w:rsidRDefault="004320D9" w:rsidP="00CC0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20D9" w:rsidRPr="00FC1277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11B70"/>
    <w:rsid w:val="00011CF5"/>
    <w:rsid w:val="00014DD4"/>
    <w:rsid w:val="00014DF2"/>
    <w:rsid w:val="00017150"/>
    <w:rsid w:val="000377BE"/>
    <w:rsid w:val="00061911"/>
    <w:rsid w:val="0008722E"/>
    <w:rsid w:val="000C41C1"/>
    <w:rsid w:val="001041D8"/>
    <w:rsid w:val="001044B4"/>
    <w:rsid w:val="00114823"/>
    <w:rsid w:val="00150423"/>
    <w:rsid w:val="00187A95"/>
    <w:rsid w:val="00203500"/>
    <w:rsid w:val="002106F0"/>
    <w:rsid w:val="0022282A"/>
    <w:rsid w:val="00243F44"/>
    <w:rsid w:val="00245020"/>
    <w:rsid w:val="00297BE3"/>
    <w:rsid w:val="00315F11"/>
    <w:rsid w:val="003407E6"/>
    <w:rsid w:val="003601C1"/>
    <w:rsid w:val="00366520"/>
    <w:rsid w:val="00371A0B"/>
    <w:rsid w:val="00386C3B"/>
    <w:rsid w:val="003A3BEC"/>
    <w:rsid w:val="0042547A"/>
    <w:rsid w:val="0043194F"/>
    <w:rsid w:val="004320D9"/>
    <w:rsid w:val="004C06E7"/>
    <w:rsid w:val="004D1356"/>
    <w:rsid w:val="004D18D7"/>
    <w:rsid w:val="004F5525"/>
    <w:rsid w:val="0054538F"/>
    <w:rsid w:val="00585958"/>
    <w:rsid w:val="00591492"/>
    <w:rsid w:val="005C0B28"/>
    <w:rsid w:val="005C7581"/>
    <w:rsid w:val="00610C1F"/>
    <w:rsid w:val="00611BEA"/>
    <w:rsid w:val="00630A56"/>
    <w:rsid w:val="00683166"/>
    <w:rsid w:val="00687AA4"/>
    <w:rsid w:val="006978C1"/>
    <w:rsid w:val="006B4BF0"/>
    <w:rsid w:val="006E6CC4"/>
    <w:rsid w:val="006F2B57"/>
    <w:rsid w:val="00744E3D"/>
    <w:rsid w:val="007703A1"/>
    <w:rsid w:val="007B5BCB"/>
    <w:rsid w:val="007C1B41"/>
    <w:rsid w:val="00817795"/>
    <w:rsid w:val="00826555"/>
    <w:rsid w:val="008378E8"/>
    <w:rsid w:val="00865044"/>
    <w:rsid w:val="008F2E29"/>
    <w:rsid w:val="009209EB"/>
    <w:rsid w:val="009349C0"/>
    <w:rsid w:val="009356EC"/>
    <w:rsid w:val="00966980"/>
    <w:rsid w:val="00976EA0"/>
    <w:rsid w:val="009A7636"/>
    <w:rsid w:val="009C353B"/>
    <w:rsid w:val="00A20717"/>
    <w:rsid w:val="00A34B45"/>
    <w:rsid w:val="00A62F4C"/>
    <w:rsid w:val="00A916DC"/>
    <w:rsid w:val="00AE33FD"/>
    <w:rsid w:val="00AE3614"/>
    <w:rsid w:val="00AE5C57"/>
    <w:rsid w:val="00AF193B"/>
    <w:rsid w:val="00B0707C"/>
    <w:rsid w:val="00B252AF"/>
    <w:rsid w:val="00B31F7E"/>
    <w:rsid w:val="00B63B11"/>
    <w:rsid w:val="00B677EC"/>
    <w:rsid w:val="00B75025"/>
    <w:rsid w:val="00B85592"/>
    <w:rsid w:val="00BC42E3"/>
    <w:rsid w:val="00BD3810"/>
    <w:rsid w:val="00BF6BFE"/>
    <w:rsid w:val="00C2097E"/>
    <w:rsid w:val="00C377A4"/>
    <w:rsid w:val="00C76973"/>
    <w:rsid w:val="00C82D09"/>
    <w:rsid w:val="00C93DDE"/>
    <w:rsid w:val="00C9592E"/>
    <w:rsid w:val="00CC084A"/>
    <w:rsid w:val="00CC1083"/>
    <w:rsid w:val="00CF10DB"/>
    <w:rsid w:val="00D033DC"/>
    <w:rsid w:val="00D0457F"/>
    <w:rsid w:val="00D046B7"/>
    <w:rsid w:val="00D076A1"/>
    <w:rsid w:val="00D3430A"/>
    <w:rsid w:val="00D82211"/>
    <w:rsid w:val="00D85B90"/>
    <w:rsid w:val="00D87778"/>
    <w:rsid w:val="00DC64D9"/>
    <w:rsid w:val="00DD2432"/>
    <w:rsid w:val="00DD6A9B"/>
    <w:rsid w:val="00DE167C"/>
    <w:rsid w:val="00E803E8"/>
    <w:rsid w:val="00EA6D86"/>
    <w:rsid w:val="00EC0422"/>
    <w:rsid w:val="00F60FFA"/>
    <w:rsid w:val="00FB0F2D"/>
    <w:rsid w:val="00FC1277"/>
    <w:rsid w:val="00FC692F"/>
    <w:rsid w:val="00FF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042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C042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8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6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6BFE"/>
  </w:style>
  <w:style w:type="character" w:styleId="a7">
    <w:name w:val="Strong"/>
    <w:basedOn w:val="a0"/>
    <w:uiPriority w:val="22"/>
    <w:qFormat/>
    <w:rsid w:val="00BF6BFE"/>
    <w:rPr>
      <w:b/>
      <w:bCs/>
    </w:rPr>
  </w:style>
  <w:style w:type="paragraph" w:styleId="a8">
    <w:name w:val="Normal (Web)"/>
    <w:basedOn w:val="a"/>
    <w:unhideWhenUsed/>
    <w:rsid w:val="00F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6F2B57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6F2B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b">
    <w:name w:val="Hyperlink"/>
    <w:uiPriority w:val="99"/>
    <w:unhideWhenUsed/>
    <w:rsid w:val="004C06E7"/>
    <w:rPr>
      <w:color w:val="0000FF"/>
      <w:u w:val="single"/>
    </w:rPr>
  </w:style>
  <w:style w:type="paragraph" w:customStyle="1" w:styleId="consplusnormal0">
    <w:name w:val="consplusnormal"/>
    <w:basedOn w:val="a"/>
    <w:rsid w:val="005C7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C042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C04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headertext">
    <w:name w:val="headertext"/>
    <w:basedOn w:val="a"/>
    <w:rsid w:val="00EC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C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hyperlink" Target="http://docs.cntd.ru/document/420361608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hyperlink" Target="http://docs.cntd.ru/document/9080010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0111185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AC4D-1AD7-4FCB-8D8F-BE25AF8C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Free</cp:lastModifiedBy>
  <cp:revision>18</cp:revision>
  <cp:lastPrinted>2019-01-29T06:51:00Z</cp:lastPrinted>
  <dcterms:created xsi:type="dcterms:W3CDTF">2019-01-24T12:49:00Z</dcterms:created>
  <dcterms:modified xsi:type="dcterms:W3CDTF">2019-01-29T06:52:00Z</dcterms:modified>
</cp:coreProperties>
</file>