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184A" w:rsidRPr="00303637" w:rsidRDefault="009D184A" w:rsidP="009D184A">
      <w:pPr>
        <w:spacing w:after="0"/>
        <w:jc w:val="center"/>
        <w:rPr>
          <w:rFonts w:ascii="Times New Roman" w:hAnsi="Times New Roman" w:cs="Times New Roman"/>
          <w:b/>
          <w:sz w:val="28"/>
          <w:szCs w:val="28"/>
        </w:rPr>
      </w:pPr>
      <w:r w:rsidRPr="00303637">
        <w:rPr>
          <w:rFonts w:ascii="Times New Roman" w:hAnsi="Times New Roman" w:cs="Times New Roman"/>
          <w:b/>
          <w:sz w:val="28"/>
          <w:szCs w:val="28"/>
        </w:rPr>
        <w:t>РОССИЙСКАЯ    ФЕДЕРАЦИЯ</w:t>
      </w:r>
    </w:p>
    <w:p w:rsidR="009A1BF7" w:rsidRPr="00303637" w:rsidRDefault="009D184A" w:rsidP="009A1BF7">
      <w:pPr>
        <w:autoSpaceDE w:val="0"/>
        <w:autoSpaceDN w:val="0"/>
        <w:adjustRightInd w:val="0"/>
        <w:spacing w:after="0"/>
        <w:jc w:val="center"/>
        <w:rPr>
          <w:rFonts w:ascii="Times New Roman" w:hAnsi="Times New Roman" w:cs="Times New Roman"/>
          <w:b/>
          <w:bCs/>
          <w:color w:val="000000"/>
          <w:sz w:val="28"/>
          <w:szCs w:val="28"/>
        </w:rPr>
      </w:pPr>
      <w:r w:rsidRPr="00303637">
        <w:rPr>
          <w:rFonts w:ascii="Times New Roman" w:hAnsi="Times New Roman" w:cs="Times New Roman"/>
          <w:b/>
          <w:bCs/>
          <w:color w:val="000000"/>
          <w:sz w:val="28"/>
          <w:szCs w:val="28"/>
        </w:rPr>
        <w:t xml:space="preserve">АДМИНИСТРАЦИЯ  </w:t>
      </w:r>
    </w:p>
    <w:p w:rsidR="009D184A" w:rsidRPr="00303637" w:rsidRDefault="009D184A" w:rsidP="009A1BF7">
      <w:pPr>
        <w:autoSpaceDE w:val="0"/>
        <w:autoSpaceDN w:val="0"/>
        <w:adjustRightInd w:val="0"/>
        <w:spacing w:after="0"/>
        <w:jc w:val="center"/>
        <w:rPr>
          <w:rFonts w:ascii="Times New Roman" w:hAnsi="Times New Roman" w:cs="Times New Roman"/>
          <w:b/>
          <w:bCs/>
          <w:color w:val="000000"/>
          <w:sz w:val="28"/>
          <w:szCs w:val="28"/>
        </w:rPr>
      </w:pPr>
      <w:r w:rsidRPr="00303637">
        <w:rPr>
          <w:rFonts w:ascii="Times New Roman" w:hAnsi="Times New Roman" w:cs="Times New Roman"/>
          <w:b/>
          <w:bCs/>
          <w:color w:val="000000"/>
          <w:sz w:val="28"/>
          <w:szCs w:val="28"/>
        </w:rPr>
        <w:t xml:space="preserve"> </w:t>
      </w:r>
      <w:r w:rsidR="009A1BF7" w:rsidRPr="00303637">
        <w:rPr>
          <w:rFonts w:ascii="Times New Roman" w:hAnsi="Times New Roman" w:cs="Times New Roman"/>
          <w:b/>
          <w:bCs/>
          <w:color w:val="000000"/>
          <w:sz w:val="28"/>
          <w:szCs w:val="28"/>
        </w:rPr>
        <w:t>ВЕРХНЕГРАЙВОРОНСКОГО</w:t>
      </w:r>
      <w:r w:rsidRPr="00303637">
        <w:rPr>
          <w:rFonts w:ascii="Times New Roman" w:hAnsi="Times New Roman" w:cs="Times New Roman"/>
          <w:b/>
          <w:bCs/>
          <w:color w:val="000000"/>
          <w:sz w:val="28"/>
          <w:szCs w:val="28"/>
        </w:rPr>
        <w:t xml:space="preserve"> СЕЛЬСОВЕТА </w:t>
      </w:r>
      <w:r w:rsidRPr="00303637">
        <w:rPr>
          <w:rFonts w:ascii="Times New Roman" w:hAnsi="Times New Roman" w:cs="Times New Roman"/>
          <w:b/>
          <w:bCs/>
          <w:color w:val="000000"/>
          <w:sz w:val="28"/>
          <w:szCs w:val="28"/>
        </w:rPr>
        <w:br/>
        <w:t>КАСТОРЕНСКОГО РАЙОНА  КУРСКОЙ ОБЛАСТ</w:t>
      </w:r>
      <w:bookmarkStart w:id="0" w:name="_GoBack"/>
      <w:bookmarkEnd w:id="0"/>
      <w:r w:rsidRPr="00303637">
        <w:rPr>
          <w:rFonts w:ascii="Times New Roman" w:hAnsi="Times New Roman" w:cs="Times New Roman"/>
          <w:b/>
          <w:bCs/>
          <w:color w:val="000000"/>
          <w:sz w:val="28"/>
          <w:szCs w:val="28"/>
        </w:rPr>
        <w:t>И</w:t>
      </w:r>
    </w:p>
    <w:p w:rsidR="009D184A" w:rsidRPr="00303637" w:rsidRDefault="009D184A" w:rsidP="009D184A">
      <w:pPr>
        <w:shd w:val="clear" w:color="auto" w:fill="FFFFFF"/>
        <w:spacing w:before="100" w:beforeAutospacing="1" w:after="100" w:afterAutospacing="1"/>
        <w:jc w:val="center"/>
        <w:outlineLvl w:val="2"/>
        <w:rPr>
          <w:rFonts w:ascii="Times New Roman" w:hAnsi="Times New Roman" w:cs="Times New Roman"/>
          <w:b/>
          <w:bCs/>
          <w:caps/>
          <w:sz w:val="28"/>
          <w:szCs w:val="28"/>
        </w:rPr>
      </w:pPr>
      <w:r w:rsidRPr="00303637">
        <w:rPr>
          <w:rFonts w:ascii="Times New Roman" w:hAnsi="Times New Roman" w:cs="Times New Roman"/>
          <w:b/>
          <w:bCs/>
          <w:caps/>
          <w:sz w:val="28"/>
          <w:szCs w:val="28"/>
        </w:rPr>
        <w:t>Постановление</w:t>
      </w:r>
    </w:p>
    <w:p w:rsidR="009D184A" w:rsidRPr="00303637" w:rsidRDefault="009D184A" w:rsidP="009D184A">
      <w:pPr>
        <w:shd w:val="clear" w:color="auto" w:fill="FFFFFF"/>
        <w:spacing w:before="100" w:beforeAutospacing="1" w:after="100" w:afterAutospacing="1"/>
        <w:outlineLvl w:val="2"/>
        <w:rPr>
          <w:rFonts w:ascii="Times New Roman" w:hAnsi="Times New Roman" w:cs="Times New Roman"/>
          <w:b/>
          <w:bCs/>
          <w:color w:val="000000"/>
          <w:sz w:val="28"/>
          <w:szCs w:val="28"/>
        </w:rPr>
      </w:pPr>
      <w:r w:rsidRPr="00303637">
        <w:rPr>
          <w:rFonts w:ascii="Times New Roman" w:hAnsi="Times New Roman" w:cs="Times New Roman"/>
          <w:b/>
          <w:bCs/>
          <w:color w:val="000000"/>
          <w:sz w:val="28"/>
          <w:szCs w:val="28"/>
        </w:rPr>
        <w:t xml:space="preserve">от 20 декабря 2019                                                                                    № </w:t>
      </w:r>
      <w:r w:rsidR="009A1BF7" w:rsidRPr="00303637">
        <w:rPr>
          <w:rFonts w:ascii="Times New Roman" w:hAnsi="Times New Roman" w:cs="Times New Roman"/>
          <w:b/>
          <w:bCs/>
          <w:color w:val="000000"/>
          <w:sz w:val="28"/>
          <w:szCs w:val="28"/>
        </w:rPr>
        <w:t>74</w:t>
      </w:r>
    </w:p>
    <w:p w:rsidR="0070201C" w:rsidRPr="00303637" w:rsidRDefault="009D184A" w:rsidP="0070201C">
      <w:pPr>
        <w:shd w:val="clear" w:color="auto" w:fill="FFFFFF"/>
        <w:spacing w:after="0"/>
        <w:jc w:val="center"/>
        <w:outlineLvl w:val="2"/>
        <w:rPr>
          <w:rFonts w:ascii="Times New Roman" w:hAnsi="Times New Roman" w:cs="Times New Roman"/>
          <w:b/>
          <w:bCs/>
          <w:color w:val="000000"/>
          <w:sz w:val="28"/>
          <w:szCs w:val="28"/>
        </w:rPr>
      </w:pPr>
      <w:r w:rsidRPr="00303637">
        <w:rPr>
          <w:rFonts w:ascii="Times New Roman" w:hAnsi="Times New Roman" w:cs="Times New Roman"/>
          <w:b/>
          <w:bCs/>
          <w:color w:val="000000"/>
          <w:sz w:val="28"/>
          <w:szCs w:val="28"/>
        </w:rPr>
        <w:t xml:space="preserve">Об утверждении Правил формирования, утверждения и размещения </w:t>
      </w:r>
    </w:p>
    <w:p w:rsidR="009D184A" w:rsidRPr="00303637" w:rsidRDefault="009D184A" w:rsidP="0070201C">
      <w:pPr>
        <w:shd w:val="clear" w:color="auto" w:fill="FFFFFF"/>
        <w:spacing w:after="0"/>
        <w:jc w:val="center"/>
        <w:outlineLvl w:val="2"/>
        <w:rPr>
          <w:rFonts w:ascii="Times New Roman" w:hAnsi="Times New Roman" w:cs="Times New Roman"/>
          <w:b/>
          <w:color w:val="000000"/>
          <w:sz w:val="28"/>
          <w:szCs w:val="28"/>
        </w:rPr>
      </w:pPr>
      <w:r w:rsidRPr="00303637">
        <w:rPr>
          <w:rFonts w:ascii="Times New Roman" w:hAnsi="Times New Roman" w:cs="Times New Roman"/>
          <w:b/>
          <w:bCs/>
          <w:color w:val="000000"/>
          <w:sz w:val="28"/>
          <w:szCs w:val="28"/>
        </w:rPr>
        <w:t>в единой информационной системе планов–графиков закупок</w:t>
      </w:r>
      <w:r w:rsidR="00081893" w:rsidRPr="00303637">
        <w:rPr>
          <w:rFonts w:ascii="Times New Roman" w:hAnsi="Times New Roman" w:cs="Times New Roman"/>
          <w:b/>
          <w:bCs/>
          <w:color w:val="000000"/>
          <w:sz w:val="28"/>
          <w:szCs w:val="28"/>
        </w:rPr>
        <w:t xml:space="preserve">, </w:t>
      </w:r>
      <w:r w:rsidR="00081893" w:rsidRPr="00303637">
        <w:rPr>
          <w:rFonts w:ascii="Times New Roman" w:hAnsi="Times New Roman" w:cs="Times New Roman"/>
          <w:b/>
          <w:color w:val="000000"/>
          <w:sz w:val="28"/>
          <w:szCs w:val="28"/>
        </w:rPr>
        <w:t>требований к их форме</w:t>
      </w:r>
    </w:p>
    <w:p w:rsidR="0070201C" w:rsidRPr="00303637" w:rsidRDefault="0070201C" w:rsidP="0070201C">
      <w:pPr>
        <w:shd w:val="clear" w:color="auto" w:fill="FFFFFF"/>
        <w:spacing w:after="0"/>
        <w:jc w:val="center"/>
        <w:outlineLvl w:val="2"/>
        <w:rPr>
          <w:rFonts w:ascii="Times New Roman" w:hAnsi="Times New Roman" w:cs="Times New Roman"/>
          <w:bCs/>
          <w:color w:val="000000"/>
          <w:sz w:val="24"/>
          <w:szCs w:val="24"/>
        </w:rPr>
      </w:pPr>
    </w:p>
    <w:p w:rsidR="009D184A" w:rsidRDefault="009D184A" w:rsidP="009D184A">
      <w:pPr>
        <w:spacing w:after="0"/>
        <w:jc w:val="both"/>
        <w:rPr>
          <w:rFonts w:ascii="Times New Roman" w:hAnsi="Times New Roman" w:cs="Times New Roman"/>
          <w:color w:val="000000"/>
          <w:sz w:val="24"/>
          <w:szCs w:val="24"/>
        </w:rPr>
      </w:pPr>
      <w:bookmarkStart w:id="1" w:name="0"/>
      <w:bookmarkEnd w:id="1"/>
      <w:r w:rsidRPr="00303637">
        <w:rPr>
          <w:rFonts w:ascii="Times New Roman" w:hAnsi="Times New Roman" w:cs="Times New Roman"/>
          <w:sz w:val="24"/>
          <w:szCs w:val="24"/>
        </w:rPr>
        <w:tab/>
      </w:r>
      <w:proofErr w:type="gramStart"/>
      <w:r w:rsidRPr="00303637">
        <w:rPr>
          <w:rFonts w:ascii="Times New Roman" w:hAnsi="Times New Roman" w:cs="Times New Roman"/>
          <w:sz w:val="24"/>
          <w:szCs w:val="24"/>
        </w:rPr>
        <w:t>В соответствии с частями 3 и 4 статьи 16Федерального закона от 5апреля 2013 года №44-ФЗ "О контрактной системе в сфере закупок товаров, работ, услуг для обеспечения государственных и муниципальных нужд", Постановлением Правительства Российской Федерации №1279 от 30 сентября 2019 г. "Об установлении порядка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w:t>
      </w:r>
      <w:proofErr w:type="gramEnd"/>
      <w:r w:rsidRPr="00303637">
        <w:rPr>
          <w:rFonts w:ascii="Times New Roman" w:hAnsi="Times New Roman" w:cs="Times New Roman"/>
          <w:sz w:val="24"/>
          <w:szCs w:val="24"/>
        </w:rPr>
        <w:t xml:space="preserve"> сфере закупок, особенностей включения информации в такие планы-графики и требований к форме планов-графиков закупок и о признании </w:t>
      </w:r>
      <w:proofErr w:type="gramStart"/>
      <w:r w:rsidRPr="00303637">
        <w:rPr>
          <w:rFonts w:ascii="Times New Roman" w:hAnsi="Times New Roman" w:cs="Times New Roman"/>
          <w:sz w:val="24"/>
          <w:szCs w:val="24"/>
        </w:rPr>
        <w:t>утратившими</w:t>
      </w:r>
      <w:proofErr w:type="gramEnd"/>
      <w:r w:rsidRPr="00303637">
        <w:rPr>
          <w:rFonts w:ascii="Times New Roman" w:hAnsi="Times New Roman" w:cs="Times New Roman"/>
          <w:sz w:val="24"/>
          <w:szCs w:val="24"/>
        </w:rPr>
        <w:t xml:space="preserve"> силу отдельных решений Правительства Российской Федерации"  </w:t>
      </w:r>
      <w:r w:rsidRPr="00303637">
        <w:rPr>
          <w:rFonts w:ascii="Times New Roman" w:hAnsi="Times New Roman" w:cs="Times New Roman"/>
          <w:color w:val="000000"/>
          <w:sz w:val="24"/>
          <w:szCs w:val="24"/>
        </w:rPr>
        <w:t xml:space="preserve">Администрация </w:t>
      </w:r>
      <w:proofErr w:type="spellStart"/>
      <w:r w:rsidR="00920D40" w:rsidRPr="00303637">
        <w:rPr>
          <w:rFonts w:ascii="Times New Roman" w:hAnsi="Times New Roman" w:cs="Times New Roman"/>
          <w:color w:val="000000"/>
          <w:sz w:val="24"/>
          <w:szCs w:val="24"/>
        </w:rPr>
        <w:t>Верхнеграйворонского</w:t>
      </w:r>
      <w:proofErr w:type="spellEnd"/>
      <w:r w:rsidRPr="00303637">
        <w:rPr>
          <w:rFonts w:ascii="Times New Roman" w:hAnsi="Times New Roman" w:cs="Times New Roman"/>
          <w:color w:val="000000"/>
          <w:sz w:val="24"/>
          <w:szCs w:val="24"/>
        </w:rPr>
        <w:t xml:space="preserve">  сельсовета </w:t>
      </w:r>
      <w:proofErr w:type="spellStart"/>
      <w:r w:rsidRPr="00303637">
        <w:rPr>
          <w:rFonts w:ascii="Times New Roman" w:hAnsi="Times New Roman" w:cs="Times New Roman"/>
          <w:color w:val="000000"/>
          <w:sz w:val="24"/>
          <w:szCs w:val="24"/>
        </w:rPr>
        <w:t>Касторенского</w:t>
      </w:r>
      <w:proofErr w:type="spellEnd"/>
      <w:r w:rsidRPr="00303637">
        <w:rPr>
          <w:rFonts w:ascii="Times New Roman" w:hAnsi="Times New Roman" w:cs="Times New Roman"/>
          <w:color w:val="000000"/>
          <w:sz w:val="24"/>
          <w:szCs w:val="24"/>
        </w:rPr>
        <w:t xml:space="preserve"> района Курской области   ПОСТАНОВЛЯЕТ:</w:t>
      </w:r>
    </w:p>
    <w:p w:rsidR="00303637" w:rsidRPr="00303637" w:rsidRDefault="00303637" w:rsidP="009D184A">
      <w:pPr>
        <w:spacing w:after="0"/>
        <w:jc w:val="both"/>
        <w:rPr>
          <w:rFonts w:ascii="Times New Roman" w:hAnsi="Times New Roman" w:cs="Times New Roman"/>
          <w:color w:val="000000"/>
          <w:sz w:val="24"/>
          <w:szCs w:val="24"/>
        </w:rPr>
      </w:pPr>
    </w:p>
    <w:p w:rsidR="009D184A" w:rsidRPr="00303637" w:rsidRDefault="00303637" w:rsidP="00303637">
      <w:pPr>
        <w:spacing w:after="0"/>
        <w:rPr>
          <w:rFonts w:ascii="Times New Roman" w:hAnsi="Times New Roman" w:cs="Times New Roman"/>
          <w:color w:val="000000"/>
          <w:sz w:val="24"/>
          <w:szCs w:val="24"/>
        </w:rPr>
      </w:pPr>
      <w:r>
        <w:rPr>
          <w:rFonts w:ascii="Times New Roman" w:hAnsi="Times New Roman" w:cs="Times New Roman"/>
          <w:color w:val="000000"/>
          <w:sz w:val="24"/>
          <w:szCs w:val="24"/>
        </w:rPr>
        <w:t xml:space="preserve">           1.</w:t>
      </w:r>
      <w:r w:rsidR="009D184A" w:rsidRPr="00303637">
        <w:rPr>
          <w:rFonts w:ascii="Times New Roman" w:hAnsi="Times New Roman" w:cs="Times New Roman"/>
          <w:color w:val="000000"/>
          <w:sz w:val="24"/>
          <w:szCs w:val="24"/>
        </w:rPr>
        <w:t>Утвердить прилагаемые Правила формирования, утверждения и размещения в единой информационной системе планов-графиков закупок.</w:t>
      </w:r>
    </w:p>
    <w:p w:rsidR="00303637" w:rsidRPr="00303637" w:rsidRDefault="00303637" w:rsidP="00303637">
      <w:pPr>
        <w:spacing w:after="0"/>
        <w:ind w:left="585"/>
        <w:rPr>
          <w:rFonts w:ascii="Times New Roman" w:hAnsi="Times New Roman" w:cs="Times New Roman"/>
          <w:color w:val="000000"/>
          <w:sz w:val="24"/>
          <w:szCs w:val="24"/>
        </w:rPr>
      </w:pPr>
    </w:p>
    <w:p w:rsidR="00920D40" w:rsidRPr="00303637" w:rsidRDefault="00920D40" w:rsidP="00920D40">
      <w:pPr>
        <w:spacing w:after="255"/>
        <w:jc w:val="both"/>
        <w:rPr>
          <w:rFonts w:ascii="Times New Roman" w:hAnsi="Times New Roman" w:cs="Times New Roman"/>
          <w:color w:val="000000"/>
          <w:sz w:val="24"/>
          <w:szCs w:val="24"/>
        </w:rPr>
      </w:pPr>
      <w:r w:rsidRPr="00303637">
        <w:rPr>
          <w:rFonts w:ascii="Times New Roman" w:hAnsi="Times New Roman" w:cs="Times New Roman"/>
          <w:color w:val="000000"/>
          <w:sz w:val="24"/>
          <w:szCs w:val="24"/>
        </w:rPr>
        <w:t xml:space="preserve">          2. </w:t>
      </w:r>
      <w:proofErr w:type="gramStart"/>
      <w:r w:rsidRPr="00303637">
        <w:rPr>
          <w:rFonts w:ascii="Times New Roman" w:hAnsi="Times New Roman" w:cs="Times New Roman"/>
          <w:color w:val="000000"/>
          <w:sz w:val="24"/>
          <w:szCs w:val="24"/>
        </w:rPr>
        <w:t xml:space="preserve">Постановления  Администрации  </w:t>
      </w:r>
      <w:proofErr w:type="spellStart"/>
      <w:r w:rsidRPr="00303637">
        <w:rPr>
          <w:rFonts w:ascii="Times New Roman" w:hAnsi="Times New Roman" w:cs="Times New Roman"/>
          <w:color w:val="000000"/>
          <w:sz w:val="24"/>
          <w:szCs w:val="24"/>
        </w:rPr>
        <w:t>Верхнеграйворонского</w:t>
      </w:r>
      <w:proofErr w:type="spellEnd"/>
      <w:r w:rsidRPr="00303637">
        <w:rPr>
          <w:rFonts w:ascii="Times New Roman" w:hAnsi="Times New Roman" w:cs="Times New Roman"/>
          <w:color w:val="000000"/>
          <w:sz w:val="24"/>
          <w:szCs w:val="24"/>
        </w:rPr>
        <w:t xml:space="preserve">  сельсовета </w:t>
      </w:r>
      <w:proofErr w:type="spellStart"/>
      <w:r w:rsidRPr="00303637">
        <w:rPr>
          <w:rFonts w:ascii="Times New Roman" w:hAnsi="Times New Roman" w:cs="Times New Roman"/>
          <w:color w:val="000000"/>
          <w:sz w:val="24"/>
          <w:szCs w:val="24"/>
        </w:rPr>
        <w:t>Касторенского</w:t>
      </w:r>
      <w:proofErr w:type="spellEnd"/>
      <w:r w:rsidRPr="00303637">
        <w:rPr>
          <w:rFonts w:ascii="Times New Roman" w:hAnsi="Times New Roman" w:cs="Times New Roman"/>
          <w:color w:val="000000"/>
          <w:sz w:val="24"/>
          <w:szCs w:val="24"/>
        </w:rPr>
        <w:t xml:space="preserve"> района Курской области от 30 декабря 2015 г. №84 "</w:t>
      </w:r>
      <w:r w:rsidRPr="00303637">
        <w:rPr>
          <w:rFonts w:ascii="Times New Roman" w:hAnsi="Times New Roman" w:cs="Times New Roman"/>
          <w:b/>
          <w:bCs/>
          <w:color w:val="000000"/>
          <w:kern w:val="2"/>
          <w:sz w:val="24"/>
          <w:szCs w:val="24"/>
          <w:lang w:eastAsia="hi-IN" w:bidi="hi-IN"/>
        </w:rPr>
        <w:t xml:space="preserve"> </w:t>
      </w:r>
      <w:r w:rsidRPr="00303637">
        <w:rPr>
          <w:rFonts w:ascii="Times New Roman" w:hAnsi="Times New Roman" w:cs="Times New Roman"/>
          <w:bCs/>
          <w:color w:val="000000"/>
          <w:kern w:val="2"/>
          <w:sz w:val="24"/>
          <w:szCs w:val="24"/>
          <w:lang w:eastAsia="hi-IN" w:bidi="hi-IN"/>
        </w:rPr>
        <w:t xml:space="preserve">Об утверждении Порядка формирования, утверждения и ведения планов закупок товаров, работ, услуг для обеспечения муниципальных нужд  </w:t>
      </w:r>
      <w:proofErr w:type="spellStart"/>
      <w:r w:rsidRPr="00303637">
        <w:rPr>
          <w:rFonts w:ascii="Times New Roman" w:hAnsi="Times New Roman" w:cs="Times New Roman"/>
          <w:bCs/>
          <w:color w:val="000000"/>
          <w:kern w:val="2"/>
          <w:sz w:val="24"/>
          <w:szCs w:val="24"/>
          <w:lang w:eastAsia="hi-IN" w:bidi="hi-IN"/>
        </w:rPr>
        <w:t>Верхнеграйворонского</w:t>
      </w:r>
      <w:proofErr w:type="spellEnd"/>
      <w:r w:rsidRPr="00303637">
        <w:rPr>
          <w:rFonts w:ascii="Times New Roman" w:hAnsi="Times New Roman" w:cs="Times New Roman"/>
          <w:bCs/>
          <w:color w:val="000000"/>
          <w:kern w:val="2"/>
          <w:sz w:val="24"/>
          <w:szCs w:val="24"/>
          <w:lang w:eastAsia="hi-IN" w:bidi="hi-IN"/>
        </w:rPr>
        <w:t xml:space="preserve"> сельсовета  </w:t>
      </w:r>
      <w:proofErr w:type="spellStart"/>
      <w:r w:rsidRPr="00303637">
        <w:rPr>
          <w:rFonts w:ascii="Times New Roman" w:hAnsi="Times New Roman" w:cs="Times New Roman"/>
          <w:bCs/>
          <w:color w:val="000000"/>
          <w:kern w:val="2"/>
          <w:sz w:val="24"/>
          <w:szCs w:val="24"/>
          <w:lang w:eastAsia="hi-IN" w:bidi="hi-IN"/>
        </w:rPr>
        <w:t>Касторенского</w:t>
      </w:r>
      <w:proofErr w:type="spellEnd"/>
      <w:r w:rsidRPr="00303637">
        <w:rPr>
          <w:rFonts w:ascii="Times New Roman" w:hAnsi="Times New Roman" w:cs="Times New Roman"/>
          <w:bCs/>
          <w:color w:val="000000"/>
          <w:kern w:val="2"/>
          <w:sz w:val="24"/>
          <w:szCs w:val="24"/>
          <w:lang w:eastAsia="hi-IN" w:bidi="hi-IN"/>
        </w:rPr>
        <w:t xml:space="preserve"> района Курской области»</w:t>
      </w:r>
      <w:r w:rsidRPr="00303637">
        <w:rPr>
          <w:rFonts w:ascii="Times New Roman" w:hAnsi="Times New Roman" w:cs="Times New Roman"/>
          <w:color w:val="000000"/>
          <w:sz w:val="24"/>
          <w:szCs w:val="24"/>
        </w:rPr>
        <w:t xml:space="preserve"> и от 03 апреля  </w:t>
      </w:r>
      <w:smartTag w:uri="urn:schemas-microsoft-com:office:smarttags" w:element="metricconverter">
        <w:smartTagPr>
          <w:attr w:name="ProductID" w:val="2017 г"/>
        </w:smartTagPr>
        <w:r w:rsidRPr="00303637">
          <w:rPr>
            <w:rFonts w:ascii="Times New Roman" w:hAnsi="Times New Roman" w:cs="Times New Roman"/>
            <w:color w:val="000000"/>
            <w:sz w:val="24"/>
            <w:szCs w:val="24"/>
          </w:rPr>
          <w:t>2017 г</w:t>
        </w:r>
      </w:smartTag>
      <w:r w:rsidRPr="00303637">
        <w:rPr>
          <w:rFonts w:ascii="Times New Roman" w:hAnsi="Times New Roman" w:cs="Times New Roman"/>
          <w:color w:val="000000"/>
          <w:sz w:val="24"/>
          <w:szCs w:val="24"/>
        </w:rPr>
        <w:t xml:space="preserve">. №23 "О внесении изменений и дополнений в постановление администрации </w:t>
      </w:r>
      <w:proofErr w:type="spellStart"/>
      <w:r w:rsidRPr="00303637">
        <w:rPr>
          <w:rFonts w:ascii="Times New Roman" w:hAnsi="Times New Roman" w:cs="Times New Roman"/>
          <w:color w:val="000000"/>
          <w:sz w:val="24"/>
          <w:szCs w:val="24"/>
        </w:rPr>
        <w:t>Верхнеграйворонского</w:t>
      </w:r>
      <w:proofErr w:type="spellEnd"/>
      <w:r w:rsidRPr="00303637">
        <w:rPr>
          <w:rFonts w:ascii="Times New Roman" w:hAnsi="Times New Roman" w:cs="Times New Roman"/>
          <w:color w:val="000000"/>
          <w:sz w:val="24"/>
          <w:szCs w:val="24"/>
        </w:rPr>
        <w:t xml:space="preserve">  сельсовета </w:t>
      </w:r>
      <w:proofErr w:type="spellStart"/>
      <w:r w:rsidRPr="00303637">
        <w:rPr>
          <w:rFonts w:ascii="Times New Roman" w:hAnsi="Times New Roman" w:cs="Times New Roman"/>
          <w:color w:val="000000"/>
          <w:sz w:val="24"/>
          <w:szCs w:val="24"/>
        </w:rPr>
        <w:t>Касторенского</w:t>
      </w:r>
      <w:proofErr w:type="spellEnd"/>
      <w:r w:rsidRPr="00303637">
        <w:rPr>
          <w:rFonts w:ascii="Times New Roman" w:hAnsi="Times New Roman" w:cs="Times New Roman"/>
          <w:color w:val="000000"/>
          <w:sz w:val="24"/>
          <w:szCs w:val="24"/>
        </w:rPr>
        <w:t xml:space="preserve"> района</w:t>
      </w:r>
      <w:r w:rsidRPr="00303637">
        <w:rPr>
          <w:rFonts w:ascii="Times New Roman" w:hAnsi="Times New Roman" w:cs="Times New Roman"/>
          <w:b/>
          <w:bCs/>
          <w:color w:val="000000"/>
          <w:kern w:val="2"/>
          <w:sz w:val="24"/>
          <w:szCs w:val="24"/>
          <w:lang w:eastAsia="hi-IN" w:bidi="hi-IN"/>
        </w:rPr>
        <w:t xml:space="preserve"> </w:t>
      </w:r>
      <w:r w:rsidRPr="00303637">
        <w:rPr>
          <w:rFonts w:ascii="Times New Roman" w:hAnsi="Times New Roman" w:cs="Times New Roman"/>
          <w:bCs/>
          <w:color w:val="000000"/>
          <w:kern w:val="2"/>
          <w:sz w:val="24"/>
          <w:szCs w:val="24"/>
          <w:lang w:eastAsia="hi-IN" w:bidi="hi-IN"/>
        </w:rPr>
        <w:t>Курской области от 30.12.2015 г</w:t>
      </w:r>
      <w:proofErr w:type="gramEnd"/>
      <w:r w:rsidRPr="00303637">
        <w:rPr>
          <w:rFonts w:ascii="Times New Roman" w:hAnsi="Times New Roman" w:cs="Times New Roman"/>
          <w:bCs/>
          <w:color w:val="000000"/>
          <w:kern w:val="2"/>
          <w:sz w:val="24"/>
          <w:szCs w:val="24"/>
          <w:lang w:eastAsia="hi-IN" w:bidi="hi-IN"/>
        </w:rPr>
        <w:t xml:space="preserve"> № 84 «</w:t>
      </w:r>
      <w:r w:rsidRPr="00303637">
        <w:rPr>
          <w:rFonts w:ascii="Times New Roman" w:hAnsi="Times New Roman" w:cs="Times New Roman"/>
          <w:b/>
          <w:bCs/>
          <w:color w:val="000000"/>
          <w:kern w:val="2"/>
          <w:sz w:val="24"/>
          <w:szCs w:val="24"/>
          <w:lang w:eastAsia="hi-IN" w:bidi="hi-IN"/>
        </w:rPr>
        <w:t xml:space="preserve"> </w:t>
      </w:r>
      <w:r w:rsidRPr="00303637">
        <w:rPr>
          <w:rFonts w:ascii="Times New Roman" w:hAnsi="Times New Roman" w:cs="Times New Roman"/>
          <w:bCs/>
          <w:color w:val="000000"/>
          <w:kern w:val="2"/>
          <w:sz w:val="24"/>
          <w:szCs w:val="24"/>
          <w:lang w:eastAsia="hi-IN" w:bidi="hi-IN"/>
        </w:rPr>
        <w:t xml:space="preserve">Об утверждении Порядка формирования, утверждения и ведения планов закупок товаров, работ, услуг для обеспечения муниципальных нужд </w:t>
      </w:r>
      <w:proofErr w:type="spellStart"/>
      <w:r w:rsidRPr="00303637">
        <w:rPr>
          <w:rFonts w:ascii="Times New Roman" w:hAnsi="Times New Roman" w:cs="Times New Roman"/>
          <w:bCs/>
          <w:color w:val="000000"/>
          <w:kern w:val="2"/>
          <w:sz w:val="24"/>
          <w:szCs w:val="24"/>
          <w:lang w:eastAsia="hi-IN" w:bidi="hi-IN"/>
        </w:rPr>
        <w:t>Верхнеграйворонского</w:t>
      </w:r>
      <w:proofErr w:type="spellEnd"/>
      <w:r w:rsidRPr="00303637">
        <w:rPr>
          <w:rFonts w:ascii="Times New Roman" w:hAnsi="Times New Roman" w:cs="Times New Roman"/>
          <w:bCs/>
          <w:color w:val="000000"/>
          <w:kern w:val="2"/>
          <w:sz w:val="24"/>
          <w:szCs w:val="24"/>
          <w:lang w:eastAsia="hi-IN" w:bidi="hi-IN"/>
        </w:rPr>
        <w:t xml:space="preserve"> сельсовета  </w:t>
      </w:r>
      <w:proofErr w:type="spellStart"/>
      <w:r w:rsidRPr="00303637">
        <w:rPr>
          <w:rFonts w:ascii="Times New Roman" w:hAnsi="Times New Roman" w:cs="Times New Roman"/>
          <w:bCs/>
          <w:color w:val="000000"/>
          <w:kern w:val="2"/>
          <w:sz w:val="24"/>
          <w:szCs w:val="24"/>
          <w:lang w:eastAsia="hi-IN" w:bidi="hi-IN"/>
        </w:rPr>
        <w:t>Касторенского</w:t>
      </w:r>
      <w:proofErr w:type="spellEnd"/>
      <w:r w:rsidRPr="00303637">
        <w:rPr>
          <w:rFonts w:ascii="Times New Roman" w:hAnsi="Times New Roman" w:cs="Times New Roman"/>
          <w:bCs/>
          <w:color w:val="000000"/>
          <w:kern w:val="2"/>
          <w:sz w:val="24"/>
          <w:szCs w:val="24"/>
          <w:lang w:eastAsia="hi-IN" w:bidi="hi-IN"/>
        </w:rPr>
        <w:t xml:space="preserve"> района Курской области» считать утратившим силу.</w:t>
      </w:r>
    </w:p>
    <w:p w:rsidR="009D184A" w:rsidRPr="00303637" w:rsidRDefault="009D184A" w:rsidP="009D184A">
      <w:pPr>
        <w:rPr>
          <w:rFonts w:ascii="Times New Roman" w:hAnsi="Times New Roman" w:cs="Times New Roman"/>
          <w:color w:val="000000"/>
          <w:sz w:val="24"/>
          <w:szCs w:val="24"/>
        </w:rPr>
      </w:pPr>
      <w:r w:rsidRPr="00303637">
        <w:rPr>
          <w:rFonts w:ascii="Times New Roman" w:hAnsi="Times New Roman" w:cs="Times New Roman"/>
          <w:color w:val="000000"/>
          <w:sz w:val="24"/>
          <w:szCs w:val="24"/>
        </w:rPr>
        <w:t xml:space="preserve">          3. Настоящее постановление вступает в силу </w:t>
      </w:r>
      <w:r w:rsidRPr="00303637">
        <w:rPr>
          <w:rFonts w:ascii="Times New Roman" w:hAnsi="Times New Roman" w:cs="Times New Roman"/>
          <w:b/>
          <w:color w:val="000000"/>
          <w:sz w:val="24"/>
          <w:szCs w:val="24"/>
        </w:rPr>
        <w:t xml:space="preserve"> </w:t>
      </w:r>
      <w:r w:rsidRPr="00303637">
        <w:rPr>
          <w:rFonts w:ascii="Times New Roman" w:hAnsi="Times New Roman" w:cs="Times New Roman"/>
          <w:color w:val="000000"/>
          <w:sz w:val="24"/>
          <w:szCs w:val="24"/>
        </w:rPr>
        <w:t xml:space="preserve"> с 1 января 2020 года.</w:t>
      </w:r>
    </w:p>
    <w:p w:rsidR="009D184A" w:rsidRPr="00303637" w:rsidRDefault="009D184A" w:rsidP="009D184A">
      <w:pPr>
        <w:spacing w:after="0"/>
        <w:rPr>
          <w:rFonts w:ascii="Times New Roman" w:hAnsi="Times New Roman" w:cs="Times New Roman"/>
          <w:color w:val="000000"/>
          <w:sz w:val="24"/>
          <w:szCs w:val="24"/>
        </w:rPr>
      </w:pPr>
      <w:r w:rsidRPr="00303637">
        <w:rPr>
          <w:rFonts w:ascii="Times New Roman" w:hAnsi="Times New Roman" w:cs="Times New Roman"/>
          <w:color w:val="000000"/>
          <w:sz w:val="24"/>
          <w:szCs w:val="24"/>
        </w:rPr>
        <w:t xml:space="preserve"> Глава </w:t>
      </w:r>
    </w:p>
    <w:p w:rsidR="009D184A" w:rsidRPr="00303637" w:rsidRDefault="00920D40" w:rsidP="00303637">
      <w:pPr>
        <w:rPr>
          <w:rFonts w:ascii="Times New Roman" w:hAnsi="Times New Roman" w:cs="Times New Roman"/>
          <w:color w:val="000000"/>
          <w:sz w:val="24"/>
          <w:szCs w:val="24"/>
        </w:rPr>
      </w:pPr>
      <w:proofErr w:type="spellStart"/>
      <w:r w:rsidRPr="00303637">
        <w:rPr>
          <w:rFonts w:ascii="Times New Roman" w:hAnsi="Times New Roman" w:cs="Times New Roman"/>
          <w:color w:val="000000"/>
          <w:sz w:val="24"/>
          <w:szCs w:val="24"/>
        </w:rPr>
        <w:t>Верхнеграйворонского</w:t>
      </w:r>
      <w:proofErr w:type="spellEnd"/>
      <w:r w:rsidR="009D184A" w:rsidRPr="00303637">
        <w:rPr>
          <w:rFonts w:ascii="Times New Roman" w:hAnsi="Times New Roman" w:cs="Times New Roman"/>
          <w:color w:val="000000"/>
          <w:sz w:val="24"/>
          <w:szCs w:val="24"/>
        </w:rPr>
        <w:t xml:space="preserve"> сельсовета                                               </w:t>
      </w:r>
      <w:proofErr w:type="spellStart"/>
      <w:r w:rsidRPr="00303637">
        <w:rPr>
          <w:rFonts w:ascii="Times New Roman" w:hAnsi="Times New Roman" w:cs="Times New Roman"/>
          <w:color w:val="000000"/>
          <w:sz w:val="24"/>
          <w:szCs w:val="24"/>
        </w:rPr>
        <w:t>Н.П.Залузский</w:t>
      </w:r>
      <w:proofErr w:type="spellEnd"/>
    </w:p>
    <w:p w:rsidR="009D184A" w:rsidRPr="009D184A" w:rsidRDefault="009D184A" w:rsidP="009D184A">
      <w:pPr>
        <w:spacing w:after="255"/>
        <w:rPr>
          <w:rFonts w:ascii="Times New Roman" w:hAnsi="Times New Roman" w:cs="Times New Roman"/>
          <w:color w:val="000000"/>
        </w:rPr>
      </w:pPr>
    </w:p>
    <w:p w:rsidR="009D184A" w:rsidRPr="009D184A" w:rsidRDefault="009D184A" w:rsidP="009D184A">
      <w:pPr>
        <w:spacing w:after="0"/>
        <w:jc w:val="right"/>
        <w:rPr>
          <w:rFonts w:ascii="Times New Roman" w:hAnsi="Times New Roman" w:cs="Times New Roman"/>
          <w:color w:val="000000"/>
        </w:rPr>
      </w:pPr>
      <w:r w:rsidRPr="009D184A">
        <w:rPr>
          <w:rFonts w:ascii="Times New Roman" w:hAnsi="Times New Roman" w:cs="Times New Roman"/>
          <w:color w:val="000000"/>
        </w:rPr>
        <w:lastRenderedPageBreak/>
        <w:t xml:space="preserve">                                                                                            УТВЕРЖДЕНЫ</w:t>
      </w:r>
      <w:r w:rsidRPr="009D184A">
        <w:rPr>
          <w:rFonts w:ascii="Times New Roman" w:hAnsi="Times New Roman" w:cs="Times New Roman"/>
          <w:color w:val="000000"/>
        </w:rPr>
        <w:br/>
        <w:t xml:space="preserve">                       постановлением  Администрации</w:t>
      </w:r>
    </w:p>
    <w:p w:rsidR="009D184A" w:rsidRPr="009D184A" w:rsidRDefault="00920D40" w:rsidP="009D184A">
      <w:pPr>
        <w:spacing w:after="0"/>
        <w:jc w:val="right"/>
        <w:rPr>
          <w:rFonts w:ascii="Times New Roman" w:hAnsi="Times New Roman" w:cs="Times New Roman"/>
          <w:color w:val="000000"/>
        </w:rPr>
      </w:pPr>
      <w:proofErr w:type="spellStart"/>
      <w:r>
        <w:rPr>
          <w:rFonts w:ascii="Times New Roman" w:hAnsi="Times New Roman" w:cs="Times New Roman"/>
          <w:color w:val="000000"/>
        </w:rPr>
        <w:t>Верхнеграйворонского</w:t>
      </w:r>
      <w:proofErr w:type="spellEnd"/>
      <w:r w:rsidR="009D184A" w:rsidRPr="009D184A">
        <w:rPr>
          <w:rFonts w:ascii="Times New Roman" w:hAnsi="Times New Roman" w:cs="Times New Roman"/>
          <w:color w:val="000000"/>
        </w:rPr>
        <w:t xml:space="preserve"> сельсовета</w:t>
      </w:r>
    </w:p>
    <w:p w:rsidR="009D184A" w:rsidRPr="009D184A" w:rsidRDefault="009D184A" w:rsidP="009D184A">
      <w:pPr>
        <w:spacing w:after="0"/>
        <w:jc w:val="right"/>
        <w:rPr>
          <w:rFonts w:ascii="Times New Roman" w:hAnsi="Times New Roman" w:cs="Times New Roman"/>
          <w:color w:val="000000"/>
        </w:rPr>
      </w:pPr>
      <w:proofErr w:type="spellStart"/>
      <w:r w:rsidRPr="009D184A">
        <w:rPr>
          <w:rFonts w:ascii="Times New Roman" w:hAnsi="Times New Roman" w:cs="Times New Roman"/>
          <w:color w:val="000000"/>
        </w:rPr>
        <w:t>Касторенского</w:t>
      </w:r>
      <w:proofErr w:type="spellEnd"/>
      <w:r w:rsidRPr="009D184A">
        <w:rPr>
          <w:rFonts w:ascii="Times New Roman" w:hAnsi="Times New Roman" w:cs="Times New Roman"/>
          <w:color w:val="000000"/>
        </w:rPr>
        <w:t xml:space="preserve"> района</w:t>
      </w:r>
    </w:p>
    <w:p w:rsidR="009D184A" w:rsidRPr="009D184A" w:rsidRDefault="009D184A" w:rsidP="002D330C">
      <w:pPr>
        <w:spacing w:after="120"/>
        <w:jc w:val="right"/>
        <w:rPr>
          <w:rFonts w:ascii="Times New Roman" w:hAnsi="Times New Roman" w:cs="Times New Roman"/>
          <w:color w:val="000000"/>
        </w:rPr>
      </w:pPr>
      <w:r w:rsidRPr="009D184A">
        <w:rPr>
          <w:rFonts w:ascii="Times New Roman" w:hAnsi="Times New Roman" w:cs="Times New Roman"/>
          <w:color w:val="000000"/>
        </w:rPr>
        <w:t xml:space="preserve">Курской области                    </w:t>
      </w:r>
      <w:r w:rsidRPr="009D184A">
        <w:rPr>
          <w:rFonts w:ascii="Times New Roman" w:hAnsi="Times New Roman" w:cs="Times New Roman"/>
          <w:color w:val="000000"/>
        </w:rPr>
        <w:br/>
        <w:t xml:space="preserve">                                от 20.12.</w:t>
      </w:r>
      <w:smartTag w:uri="urn:schemas-microsoft-com:office:smarttags" w:element="metricconverter">
        <w:smartTagPr>
          <w:attr w:name="ProductID" w:val="2019 г"/>
        </w:smartTagPr>
        <w:r w:rsidRPr="009D184A">
          <w:rPr>
            <w:rFonts w:ascii="Times New Roman" w:hAnsi="Times New Roman" w:cs="Times New Roman"/>
            <w:color w:val="000000"/>
          </w:rPr>
          <w:t>2019 г</w:t>
        </w:r>
      </w:smartTag>
      <w:r w:rsidRPr="009D184A">
        <w:rPr>
          <w:rFonts w:ascii="Times New Roman" w:hAnsi="Times New Roman" w:cs="Times New Roman"/>
          <w:color w:val="000000"/>
        </w:rPr>
        <w:t>. N</w:t>
      </w:r>
      <w:r w:rsidR="00920D40">
        <w:rPr>
          <w:rFonts w:ascii="Times New Roman" w:hAnsi="Times New Roman" w:cs="Times New Roman"/>
          <w:color w:val="000000"/>
        </w:rPr>
        <w:t>74</w:t>
      </w:r>
    </w:p>
    <w:p w:rsidR="0070201C" w:rsidRDefault="0070201C" w:rsidP="0070201C">
      <w:pPr>
        <w:shd w:val="clear" w:color="auto" w:fill="FFFFFF"/>
        <w:spacing w:after="0"/>
        <w:jc w:val="center"/>
        <w:outlineLvl w:val="2"/>
        <w:rPr>
          <w:rFonts w:ascii="Times New Roman" w:hAnsi="Times New Roman" w:cs="Times New Roman"/>
          <w:bCs/>
          <w:color w:val="000000"/>
        </w:rPr>
      </w:pPr>
      <w:r w:rsidRPr="009D184A">
        <w:rPr>
          <w:rFonts w:ascii="Times New Roman" w:hAnsi="Times New Roman" w:cs="Times New Roman"/>
          <w:bCs/>
          <w:color w:val="000000"/>
        </w:rPr>
        <w:t>Правил</w:t>
      </w:r>
      <w:r>
        <w:rPr>
          <w:rFonts w:ascii="Times New Roman" w:hAnsi="Times New Roman" w:cs="Times New Roman"/>
          <w:bCs/>
          <w:color w:val="000000"/>
        </w:rPr>
        <w:t>а</w:t>
      </w:r>
    </w:p>
    <w:p w:rsidR="0070201C" w:rsidRDefault="0070201C" w:rsidP="0070201C">
      <w:pPr>
        <w:shd w:val="clear" w:color="auto" w:fill="FFFFFF"/>
        <w:spacing w:after="0"/>
        <w:jc w:val="center"/>
        <w:outlineLvl w:val="2"/>
        <w:rPr>
          <w:rFonts w:ascii="Times New Roman" w:hAnsi="Times New Roman" w:cs="Times New Roman"/>
          <w:bCs/>
          <w:color w:val="000000"/>
        </w:rPr>
      </w:pPr>
      <w:r w:rsidRPr="009D184A">
        <w:rPr>
          <w:rFonts w:ascii="Times New Roman" w:hAnsi="Times New Roman" w:cs="Times New Roman"/>
          <w:bCs/>
          <w:color w:val="000000"/>
        </w:rPr>
        <w:t xml:space="preserve"> формирования, утверждения и размещения в единой информационной системе </w:t>
      </w:r>
    </w:p>
    <w:p w:rsidR="0070201C" w:rsidRPr="00C14C83" w:rsidRDefault="0070201C" w:rsidP="0070201C">
      <w:pPr>
        <w:shd w:val="clear" w:color="auto" w:fill="FFFFFF"/>
        <w:spacing w:after="0"/>
        <w:jc w:val="center"/>
        <w:outlineLvl w:val="2"/>
        <w:rPr>
          <w:rFonts w:ascii="Times New Roman" w:hAnsi="Times New Roman" w:cs="Times New Roman"/>
          <w:bCs/>
          <w:color w:val="000000"/>
        </w:rPr>
      </w:pPr>
      <w:r w:rsidRPr="009D184A">
        <w:rPr>
          <w:rFonts w:ascii="Times New Roman" w:hAnsi="Times New Roman" w:cs="Times New Roman"/>
          <w:bCs/>
          <w:color w:val="000000"/>
        </w:rPr>
        <w:t>планов–графиков закупок</w:t>
      </w:r>
      <w:r>
        <w:rPr>
          <w:rFonts w:ascii="Times New Roman" w:hAnsi="Times New Roman" w:cs="Times New Roman"/>
          <w:bCs/>
          <w:color w:val="000000"/>
        </w:rPr>
        <w:t xml:space="preserve">, </w:t>
      </w:r>
      <w:r w:rsidRPr="00C14C83">
        <w:rPr>
          <w:rFonts w:ascii="Times New Roman" w:hAnsi="Times New Roman" w:cs="Times New Roman"/>
          <w:color w:val="000000"/>
        </w:rPr>
        <w:t>требований к их форме</w:t>
      </w:r>
    </w:p>
    <w:p w:rsidR="009D184A" w:rsidRPr="009D184A" w:rsidRDefault="009D184A" w:rsidP="009D184A">
      <w:pPr>
        <w:spacing w:line="270" w:lineRule="atLeast"/>
        <w:jc w:val="center"/>
        <w:outlineLvl w:val="2"/>
        <w:rPr>
          <w:rFonts w:ascii="Times New Roman" w:hAnsi="Times New Roman" w:cs="Times New Roman"/>
          <w:bCs/>
          <w:color w:val="000000"/>
        </w:rPr>
      </w:pPr>
    </w:p>
    <w:p w:rsidR="009D184A" w:rsidRPr="009D184A" w:rsidRDefault="009D184A" w:rsidP="002D330C">
      <w:pPr>
        <w:spacing w:after="0" w:line="270" w:lineRule="atLeast"/>
        <w:jc w:val="both"/>
        <w:rPr>
          <w:rFonts w:ascii="Times New Roman" w:hAnsi="Times New Roman" w:cs="Times New Roman"/>
          <w:color w:val="000000"/>
        </w:rPr>
      </w:pPr>
      <w:r w:rsidRPr="009D184A">
        <w:rPr>
          <w:rFonts w:ascii="Times New Roman" w:hAnsi="Times New Roman" w:cs="Times New Roman"/>
          <w:color w:val="000000"/>
        </w:rPr>
        <w:t xml:space="preserve">             1. Настоящие Правила устанавливают порядок формирования, утверждения и размещения в единой информационной системе в сфере закупок планов-графиков закупок, требования к их форме в соответствии с Федеральным законом "О контрактной системе в сфере закупок товаров, работ, услуг для обеспечения государственных и муниципальных нужд" (далее соответственно - единая информационная система, план-график, Федеральный закон).</w:t>
      </w:r>
    </w:p>
    <w:p w:rsidR="009D184A" w:rsidRPr="009D184A" w:rsidRDefault="009D184A" w:rsidP="002D330C">
      <w:pPr>
        <w:spacing w:after="0" w:line="270" w:lineRule="atLeast"/>
        <w:jc w:val="both"/>
        <w:rPr>
          <w:rFonts w:ascii="Times New Roman" w:hAnsi="Times New Roman" w:cs="Times New Roman"/>
          <w:color w:val="000000"/>
        </w:rPr>
      </w:pPr>
      <w:r w:rsidRPr="009D184A">
        <w:rPr>
          <w:rFonts w:ascii="Times New Roman" w:hAnsi="Times New Roman" w:cs="Times New Roman"/>
          <w:color w:val="000000"/>
        </w:rPr>
        <w:t xml:space="preserve">           2. Формирование планов-графиков осуществляется:</w:t>
      </w:r>
      <w:r w:rsidR="002D330C">
        <w:rPr>
          <w:rFonts w:ascii="Times New Roman" w:hAnsi="Times New Roman" w:cs="Times New Roman"/>
          <w:color w:val="000000"/>
        </w:rPr>
        <w:t xml:space="preserve">    </w:t>
      </w:r>
    </w:p>
    <w:p w:rsidR="009D184A" w:rsidRPr="00C14C83" w:rsidRDefault="009D184A" w:rsidP="002D330C">
      <w:pPr>
        <w:spacing w:after="0" w:line="270" w:lineRule="atLeast"/>
        <w:jc w:val="both"/>
        <w:rPr>
          <w:rFonts w:ascii="Times New Roman" w:hAnsi="Times New Roman" w:cs="Times New Roman"/>
          <w:color w:val="000000"/>
        </w:rPr>
      </w:pPr>
      <w:r w:rsidRPr="002D330C">
        <w:rPr>
          <w:rFonts w:ascii="Times New Roman" w:hAnsi="Times New Roman" w:cs="Times New Roman"/>
          <w:color w:val="000000"/>
        </w:rPr>
        <w:tab/>
      </w:r>
      <w:r w:rsidRPr="00C14C83">
        <w:rPr>
          <w:rFonts w:ascii="Times New Roman" w:hAnsi="Times New Roman" w:cs="Times New Roman"/>
          <w:color w:val="000000"/>
        </w:rPr>
        <w:t>а) муниципальным заказчиком, действующим от имени муниципального образования «</w:t>
      </w:r>
      <w:proofErr w:type="spellStart"/>
      <w:r w:rsidR="00920D40">
        <w:rPr>
          <w:rFonts w:ascii="Times New Roman" w:hAnsi="Times New Roman" w:cs="Times New Roman"/>
          <w:color w:val="000000"/>
        </w:rPr>
        <w:t>Верхнеграйворонский</w:t>
      </w:r>
      <w:proofErr w:type="spellEnd"/>
      <w:r w:rsidRPr="00C14C83">
        <w:rPr>
          <w:rFonts w:ascii="Times New Roman" w:hAnsi="Times New Roman" w:cs="Times New Roman"/>
          <w:color w:val="000000"/>
        </w:rPr>
        <w:t xml:space="preserve"> сельсовет» </w:t>
      </w:r>
      <w:proofErr w:type="spellStart"/>
      <w:r w:rsidRPr="00C14C83">
        <w:rPr>
          <w:rFonts w:ascii="Times New Roman" w:hAnsi="Times New Roman" w:cs="Times New Roman"/>
          <w:color w:val="000000"/>
        </w:rPr>
        <w:t>Касторенского</w:t>
      </w:r>
      <w:proofErr w:type="spellEnd"/>
      <w:r w:rsidRPr="00C14C83">
        <w:rPr>
          <w:rFonts w:ascii="Times New Roman" w:hAnsi="Times New Roman" w:cs="Times New Roman"/>
          <w:color w:val="000000"/>
        </w:rPr>
        <w:t xml:space="preserve"> района Курской области, – Администрацией </w:t>
      </w:r>
      <w:proofErr w:type="spellStart"/>
      <w:r w:rsidR="00920D40">
        <w:rPr>
          <w:rFonts w:ascii="Times New Roman" w:hAnsi="Times New Roman" w:cs="Times New Roman"/>
          <w:color w:val="000000"/>
        </w:rPr>
        <w:t>Верхнеграйворонского</w:t>
      </w:r>
      <w:proofErr w:type="spellEnd"/>
      <w:r w:rsidRPr="00C14C83">
        <w:rPr>
          <w:rFonts w:ascii="Times New Roman" w:hAnsi="Times New Roman" w:cs="Times New Roman"/>
          <w:color w:val="000000"/>
        </w:rPr>
        <w:t xml:space="preserve"> сельсовета </w:t>
      </w:r>
      <w:proofErr w:type="spellStart"/>
      <w:r w:rsidRPr="00C14C83">
        <w:rPr>
          <w:rFonts w:ascii="Times New Roman" w:hAnsi="Times New Roman" w:cs="Times New Roman"/>
          <w:color w:val="000000"/>
        </w:rPr>
        <w:t>Касторенского</w:t>
      </w:r>
      <w:proofErr w:type="spellEnd"/>
      <w:r w:rsidRPr="00C14C83">
        <w:rPr>
          <w:rFonts w:ascii="Times New Roman" w:hAnsi="Times New Roman" w:cs="Times New Roman"/>
          <w:color w:val="000000"/>
        </w:rPr>
        <w:t xml:space="preserve"> района;</w:t>
      </w:r>
    </w:p>
    <w:p w:rsidR="009D184A" w:rsidRPr="00C14C83" w:rsidRDefault="009D184A" w:rsidP="002D330C">
      <w:pPr>
        <w:spacing w:after="0" w:line="270" w:lineRule="atLeast"/>
        <w:jc w:val="both"/>
        <w:rPr>
          <w:rFonts w:ascii="Times New Roman" w:hAnsi="Times New Roman" w:cs="Times New Roman"/>
          <w:color w:val="000000"/>
        </w:rPr>
      </w:pPr>
      <w:r w:rsidRPr="00C14C83">
        <w:rPr>
          <w:rFonts w:ascii="Times New Roman" w:hAnsi="Times New Roman" w:cs="Times New Roman"/>
          <w:color w:val="000000"/>
        </w:rPr>
        <w:tab/>
        <w:t>б) иными юридическими лицами в случае передачи такому учреждению  в соответствии с Бюджетным кодексом Российской Федерации полномочий муниципального заказчика</w:t>
      </w:r>
      <w:r w:rsidR="002D330C" w:rsidRPr="00C14C83">
        <w:rPr>
          <w:rFonts w:ascii="Times New Roman" w:hAnsi="Times New Roman" w:cs="Times New Roman"/>
          <w:color w:val="000000"/>
        </w:rPr>
        <w:t>.</w:t>
      </w:r>
    </w:p>
    <w:p w:rsidR="009D184A" w:rsidRPr="009D184A" w:rsidRDefault="009D184A" w:rsidP="002D330C">
      <w:pPr>
        <w:spacing w:after="0" w:line="270" w:lineRule="atLeast"/>
        <w:jc w:val="both"/>
        <w:rPr>
          <w:rFonts w:ascii="Times New Roman" w:hAnsi="Times New Roman" w:cs="Times New Roman"/>
          <w:color w:val="000000"/>
        </w:rPr>
      </w:pPr>
      <w:r w:rsidRPr="009D184A">
        <w:rPr>
          <w:rFonts w:ascii="Times New Roman" w:hAnsi="Times New Roman" w:cs="Times New Roman"/>
          <w:color w:val="000000"/>
        </w:rPr>
        <w:t xml:space="preserve">           3. План-график формируется в форме электронного документа (за исключением случая, предусмотренного пунктом 25 настоящих Правил) по форме согласно приложению (далее - Приложение) и утверждается посредством подписания усиленной квалифицированной электронной подписью лица, имеющего право действовать от имени заказчика.</w:t>
      </w:r>
    </w:p>
    <w:p w:rsidR="009D184A" w:rsidRPr="009D184A" w:rsidRDefault="009D184A" w:rsidP="002D330C">
      <w:pPr>
        <w:spacing w:after="0" w:line="270" w:lineRule="atLeast"/>
        <w:jc w:val="both"/>
        <w:rPr>
          <w:rFonts w:ascii="Times New Roman" w:hAnsi="Times New Roman" w:cs="Times New Roman"/>
          <w:color w:val="000000"/>
        </w:rPr>
      </w:pPr>
      <w:r w:rsidRPr="009D184A">
        <w:rPr>
          <w:rFonts w:ascii="Times New Roman" w:hAnsi="Times New Roman" w:cs="Times New Roman"/>
          <w:color w:val="000000"/>
        </w:rPr>
        <w:t xml:space="preserve">          4. План-график формируется на срок, соответствующий сроку действия решения Собрания депутатов </w:t>
      </w:r>
      <w:proofErr w:type="spellStart"/>
      <w:r w:rsidR="00920D40">
        <w:rPr>
          <w:rFonts w:ascii="Times New Roman" w:hAnsi="Times New Roman" w:cs="Times New Roman"/>
          <w:color w:val="000000"/>
        </w:rPr>
        <w:t>Верхнеграйворонского</w:t>
      </w:r>
      <w:proofErr w:type="spellEnd"/>
      <w:r w:rsidRPr="009D184A">
        <w:rPr>
          <w:rFonts w:ascii="Times New Roman" w:hAnsi="Times New Roman" w:cs="Times New Roman"/>
          <w:color w:val="000000"/>
        </w:rPr>
        <w:t xml:space="preserve">  сельсовета </w:t>
      </w:r>
      <w:proofErr w:type="spellStart"/>
      <w:r w:rsidRPr="009D184A">
        <w:rPr>
          <w:rFonts w:ascii="Times New Roman" w:hAnsi="Times New Roman" w:cs="Times New Roman"/>
          <w:color w:val="000000"/>
        </w:rPr>
        <w:t>Касторенского</w:t>
      </w:r>
      <w:proofErr w:type="spellEnd"/>
      <w:r w:rsidRPr="009D184A">
        <w:rPr>
          <w:rFonts w:ascii="Times New Roman" w:hAnsi="Times New Roman" w:cs="Times New Roman"/>
          <w:color w:val="000000"/>
        </w:rPr>
        <w:t xml:space="preserve"> района Курской области  о  бюджете </w:t>
      </w:r>
      <w:proofErr w:type="spellStart"/>
      <w:r w:rsidR="00920D40">
        <w:rPr>
          <w:rFonts w:ascii="Times New Roman" w:hAnsi="Times New Roman" w:cs="Times New Roman"/>
          <w:color w:val="000000"/>
        </w:rPr>
        <w:t>Верхнеграйворонского</w:t>
      </w:r>
      <w:proofErr w:type="spellEnd"/>
      <w:r w:rsidRPr="009D184A">
        <w:rPr>
          <w:rFonts w:ascii="Times New Roman" w:hAnsi="Times New Roman" w:cs="Times New Roman"/>
          <w:color w:val="000000"/>
        </w:rPr>
        <w:t xml:space="preserve">  сельсовета на очередной финансовый год и плановый период.</w:t>
      </w:r>
    </w:p>
    <w:p w:rsidR="009D184A" w:rsidRPr="009D184A" w:rsidRDefault="009D184A" w:rsidP="002D330C">
      <w:pPr>
        <w:spacing w:after="0" w:line="270" w:lineRule="atLeast"/>
        <w:jc w:val="both"/>
        <w:rPr>
          <w:rFonts w:ascii="Times New Roman" w:hAnsi="Times New Roman" w:cs="Times New Roman"/>
          <w:color w:val="000000"/>
        </w:rPr>
      </w:pPr>
      <w:r w:rsidRPr="009D184A">
        <w:rPr>
          <w:rFonts w:ascii="Times New Roman" w:hAnsi="Times New Roman" w:cs="Times New Roman"/>
          <w:color w:val="000000"/>
        </w:rPr>
        <w:t xml:space="preserve">         5. В случае если срок осуществления планируемой закупки превышает срок, на который утверждается план-график, в план-график включается информация о такой закупке на весь срок ее осуществления.</w:t>
      </w:r>
    </w:p>
    <w:p w:rsidR="009D184A" w:rsidRPr="009D184A" w:rsidRDefault="009D184A" w:rsidP="002D330C">
      <w:pPr>
        <w:spacing w:after="0" w:line="270" w:lineRule="atLeast"/>
        <w:jc w:val="both"/>
        <w:rPr>
          <w:rFonts w:ascii="Times New Roman" w:hAnsi="Times New Roman" w:cs="Times New Roman"/>
          <w:color w:val="000000"/>
        </w:rPr>
      </w:pPr>
      <w:r w:rsidRPr="009D184A">
        <w:rPr>
          <w:rFonts w:ascii="Times New Roman" w:hAnsi="Times New Roman" w:cs="Times New Roman"/>
          <w:color w:val="000000"/>
        </w:rPr>
        <w:t xml:space="preserve">         6. План-график на очередной финансовый год и плановый период разрабатывается путем изменения параметров очередного года и первого года планового периода утвержденного плана-графика и дополнения к ним параметров второго года планового периода.</w:t>
      </w:r>
    </w:p>
    <w:p w:rsidR="009D184A" w:rsidRPr="009D184A" w:rsidRDefault="009D184A" w:rsidP="002D330C">
      <w:pPr>
        <w:spacing w:after="0" w:line="270" w:lineRule="atLeast"/>
        <w:jc w:val="both"/>
        <w:rPr>
          <w:rFonts w:ascii="Times New Roman" w:hAnsi="Times New Roman" w:cs="Times New Roman"/>
          <w:color w:val="000000"/>
        </w:rPr>
      </w:pPr>
      <w:r w:rsidRPr="009D184A">
        <w:rPr>
          <w:rFonts w:ascii="Times New Roman" w:hAnsi="Times New Roman" w:cs="Times New Roman"/>
          <w:color w:val="000000"/>
        </w:rPr>
        <w:t xml:space="preserve">        7. План-график включает информацию о закупках, </w:t>
      </w:r>
      <w:proofErr w:type="gramStart"/>
      <w:r w:rsidRPr="009D184A">
        <w:rPr>
          <w:rFonts w:ascii="Times New Roman" w:hAnsi="Times New Roman" w:cs="Times New Roman"/>
          <w:color w:val="000000"/>
        </w:rPr>
        <w:t>извещения</w:t>
      </w:r>
      <w:proofErr w:type="gramEnd"/>
      <w:r w:rsidRPr="009D184A">
        <w:rPr>
          <w:rFonts w:ascii="Times New Roman" w:hAnsi="Times New Roman" w:cs="Times New Roman"/>
          <w:color w:val="000000"/>
        </w:rPr>
        <w:t xml:space="preserve"> об осуществлении которых планируется разместить, приглашение принять участие в определении поставщика (подрядчика, исполнителя) в которых планируется направить в очередном финансовом году и (или) плановом периоде, а также о закупках у единственных поставщиков (подрядчиков, исполнителей), контракты с которыми планируются к заключению в течение указанного периода.</w:t>
      </w:r>
    </w:p>
    <w:p w:rsidR="009D184A" w:rsidRPr="009D184A" w:rsidRDefault="009D184A" w:rsidP="002D330C">
      <w:pPr>
        <w:spacing w:after="0" w:line="270" w:lineRule="atLeast"/>
        <w:jc w:val="both"/>
        <w:rPr>
          <w:rFonts w:ascii="Times New Roman" w:hAnsi="Times New Roman" w:cs="Times New Roman"/>
          <w:color w:val="000000"/>
        </w:rPr>
      </w:pPr>
      <w:r w:rsidRPr="009D184A">
        <w:rPr>
          <w:rFonts w:ascii="Times New Roman" w:hAnsi="Times New Roman" w:cs="Times New Roman"/>
          <w:color w:val="000000"/>
        </w:rPr>
        <w:t xml:space="preserve">       8. План-график  формируется:</w:t>
      </w:r>
    </w:p>
    <w:p w:rsidR="002D330C" w:rsidRPr="00C14C83" w:rsidRDefault="002D330C" w:rsidP="002D330C">
      <w:pPr>
        <w:pStyle w:val="ConsPlusNormal"/>
        <w:ind w:firstLine="540"/>
        <w:jc w:val="both"/>
        <w:rPr>
          <w:sz w:val="24"/>
          <w:szCs w:val="24"/>
        </w:rPr>
      </w:pPr>
      <w:r w:rsidRPr="00C14C83">
        <w:rPr>
          <w:sz w:val="24"/>
          <w:szCs w:val="24"/>
        </w:rPr>
        <w:t xml:space="preserve">заказчиками и лицами, указанными в </w:t>
      </w:r>
      <w:r w:rsidRPr="00C14C83">
        <w:rPr>
          <w:color w:val="0000FF"/>
          <w:sz w:val="24"/>
          <w:szCs w:val="24"/>
        </w:rPr>
        <w:t>пункте 2</w:t>
      </w:r>
      <w:r w:rsidRPr="00C14C83">
        <w:rPr>
          <w:sz w:val="24"/>
          <w:szCs w:val="24"/>
        </w:rPr>
        <w:t xml:space="preserve"> настоящих Правил, в процессе составления и рассмотрения проекта решения о бюджете </w:t>
      </w:r>
      <w:proofErr w:type="spellStart"/>
      <w:r w:rsidR="00920D40">
        <w:rPr>
          <w:sz w:val="24"/>
          <w:szCs w:val="24"/>
        </w:rPr>
        <w:t>Верхнеграйворонского</w:t>
      </w:r>
      <w:proofErr w:type="spellEnd"/>
      <w:r w:rsidRPr="00C14C83">
        <w:rPr>
          <w:sz w:val="24"/>
          <w:szCs w:val="24"/>
        </w:rPr>
        <w:t xml:space="preserve"> сельсовета.</w:t>
      </w:r>
    </w:p>
    <w:p w:rsidR="009D184A" w:rsidRPr="009D184A" w:rsidRDefault="009D184A" w:rsidP="0070201C">
      <w:pPr>
        <w:spacing w:after="0" w:line="270" w:lineRule="atLeast"/>
        <w:jc w:val="both"/>
        <w:rPr>
          <w:rFonts w:ascii="Times New Roman" w:hAnsi="Times New Roman" w:cs="Times New Roman"/>
          <w:color w:val="000000"/>
        </w:rPr>
      </w:pPr>
      <w:r w:rsidRPr="009D184A">
        <w:rPr>
          <w:rFonts w:ascii="Times New Roman" w:hAnsi="Times New Roman" w:cs="Times New Roman"/>
          <w:color w:val="000000"/>
        </w:rPr>
        <w:t xml:space="preserve">        9. План - график заказчика, формируется на основании обоснований (расчетов) плановых сметных показателей, используемых при составлении бюджетной сметы заказчика и получателя бюджетных сре</w:t>
      </w:r>
      <w:proofErr w:type="gramStart"/>
      <w:r w:rsidRPr="009D184A">
        <w:rPr>
          <w:rFonts w:ascii="Times New Roman" w:hAnsi="Times New Roman" w:cs="Times New Roman"/>
          <w:color w:val="000000"/>
        </w:rPr>
        <w:t>дств в с</w:t>
      </w:r>
      <w:proofErr w:type="gramEnd"/>
      <w:r w:rsidRPr="009D184A">
        <w:rPr>
          <w:rFonts w:ascii="Times New Roman" w:hAnsi="Times New Roman" w:cs="Times New Roman"/>
          <w:color w:val="000000"/>
        </w:rPr>
        <w:t>оответствии с требованиями, установленными в соответствии с Бюджетным кодексом Российской Федерации.</w:t>
      </w:r>
    </w:p>
    <w:p w:rsidR="009D184A" w:rsidRPr="009D184A" w:rsidRDefault="009D184A" w:rsidP="00081893">
      <w:pPr>
        <w:spacing w:after="0" w:line="270" w:lineRule="atLeast"/>
        <w:jc w:val="both"/>
        <w:rPr>
          <w:rFonts w:ascii="Times New Roman" w:hAnsi="Times New Roman" w:cs="Times New Roman"/>
          <w:color w:val="000000"/>
        </w:rPr>
      </w:pPr>
      <w:r w:rsidRPr="009D184A">
        <w:rPr>
          <w:rFonts w:ascii="Times New Roman" w:hAnsi="Times New Roman" w:cs="Times New Roman"/>
          <w:color w:val="000000"/>
        </w:rPr>
        <w:t xml:space="preserve">        10. </w:t>
      </w:r>
      <w:proofErr w:type="gramStart"/>
      <w:r w:rsidRPr="009D184A">
        <w:rPr>
          <w:rFonts w:ascii="Times New Roman" w:hAnsi="Times New Roman" w:cs="Times New Roman"/>
          <w:color w:val="000000"/>
        </w:rPr>
        <w:t xml:space="preserve">План-график  формируются на основании принятого в установленном в соответствии с бюджетным законодательством Российской Федерации порядке решения (согласованного в установленном порядке проекта такого решения) о предоставлении средств из бюджетов </w:t>
      </w:r>
      <w:r w:rsidRPr="009D184A">
        <w:rPr>
          <w:rFonts w:ascii="Times New Roman" w:hAnsi="Times New Roman" w:cs="Times New Roman"/>
          <w:color w:val="000000"/>
        </w:rPr>
        <w:lastRenderedPageBreak/>
        <w:t>бюджетной системы Российской Федерации на осуществление капитальных вложений в объекты муниципальной собственности.</w:t>
      </w:r>
      <w:proofErr w:type="gramEnd"/>
    </w:p>
    <w:p w:rsidR="009D184A" w:rsidRPr="009D184A" w:rsidRDefault="009D184A" w:rsidP="00081893">
      <w:pPr>
        <w:spacing w:after="0" w:line="270" w:lineRule="atLeast"/>
        <w:jc w:val="both"/>
        <w:rPr>
          <w:rFonts w:ascii="Times New Roman" w:hAnsi="Times New Roman" w:cs="Times New Roman"/>
          <w:color w:val="000000"/>
        </w:rPr>
      </w:pPr>
      <w:r w:rsidRPr="009D184A">
        <w:rPr>
          <w:rFonts w:ascii="Times New Roman" w:hAnsi="Times New Roman" w:cs="Times New Roman"/>
          <w:color w:val="000000"/>
        </w:rPr>
        <w:t xml:space="preserve">        11. План-график утверждается в течение 10 рабочих дней </w:t>
      </w:r>
    </w:p>
    <w:p w:rsidR="009D184A" w:rsidRPr="009D184A" w:rsidRDefault="009D184A" w:rsidP="00081893">
      <w:pPr>
        <w:spacing w:after="0" w:line="270" w:lineRule="atLeast"/>
        <w:jc w:val="both"/>
        <w:rPr>
          <w:rFonts w:ascii="Times New Roman" w:hAnsi="Times New Roman" w:cs="Times New Roman"/>
          <w:color w:val="000000"/>
        </w:rPr>
      </w:pPr>
      <w:r w:rsidRPr="009D184A">
        <w:rPr>
          <w:rFonts w:ascii="Times New Roman" w:hAnsi="Times New Roman" w:cs="Times New Roman"/>
          <w:color w:val="000000"/>
        </w:rPr>
        <w:t xml:space="preserve">        -со дня, следующего за днем доведения до соответствующего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w:t>
      </w:r>
    </w:p>
    <w:p w:rsidR="009D184A" w:rsidRPr="009D184A" w:rsidRDefault="009D184A" w:rsidP="00081893">
      <w:pPr>
        <w:spacing w:after="0" w:line="270" w:lineRule="atLeast"/>
        <w:jc w:val="both"/>
        <w:rPr>
          <w:rFonts w:ascii="Times New Roman" w:hAnsi="Times New Roman" w:cs="Times New Roman"/>
          <w:color w:val="000000"/>
        </w:rPr>
      </w:pPr>
      <w:r w:rsidRPr="009D184A">
        <w:rPr>
          <w:rFonts w:ascii="Times New Roman" w:hAnsi="Times New Roman" w:cs="Times New Roman"/>
          <w:color w:val="000000"/>
        </w:rPr>
        <w:t xml:space="preserve">       -  со дня, следующего за днем доведения до соответствующего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w:t>
      </w:r>
    </w:p>
    <w:p w:rsidR="009D184A" w:rsidRPr="009D184A" w:rsidRDefault="009D184A" w:rsidP="00081893">
      <w:pPr>
        <w:spacing w:after="0" w:line="270" w:lineRule="atLeast"/>
        <w:jc w:val="both"/>
        <w:rPr>
          <w:rFonts w:ascii="Times New Roman" w:hAnsi="Times New Roman" w:cs="Times New Roman"/>
          <w:color w:val="000000"/>
        </w:rPr>
      </w:pPr>
      <w:r w:rsidRPr="009D184A">
        <w:rPr>
          <w:rFonts w:ascii="Times New Roman" w:hAnsi="Times New Roman" w:cs="Times New Roman"/>
          <w:color w:val="000000"/>
        </w:rPr>
        <w:t xml:space="preserve">       12. </w:t>
      </w:r>
      <w:proofErr w:type="gramStart"/>
      <w:r w:rsidRPr="009D184A">
        <w:rPr>
          <w:rFonts w:ascii="Times New Roman" w:hAnsi="Times New Roman" w:cs="Times New Roman"/>
          <w:color w:val="000000"/>
        </w:rPr>
        <w:t>Формирование и утверждение плана-графика муниципального заказчика в случае передачи в соответствии с Бюджетным кодексом Российской Федерации полномочий государственного, муниципального заказчика бюджетному, автономному учреждению, государственному, муниципальному унитарному предприятию, иному юридическому лицу осуществляется указанным учреждением, унитарным предприятием, иным юридическим лицом от лица соответствующего органа или организации, являющихся  муниципальными заказчиками и передавших им указанные полномочия муниципального заказчика.</w:t>
      </w:r>
      <w:proofErr w:type="gramEnd"/>
    </w:p>
    <w:p w:rsidR="009D184A" w:rsidRPr="009D184A" w:rsidRDefault="009D184A" w:rsidP="00081893">
      <w:pPr>
        <w:spacing w:after="0" w:line="270" w:lineRule="atLeast"/>
        <w:jc w:val="both"/>
        <w:rPr>
          <w:rFonts w:ascii="Times New Roman" w:hAnsi="Times New Roman" w:cs="Times New Roman"/>
          <w:color w:val="000000"/>
        </w:rPr>
      </w:pPr>
      <w:r w:rsidRPr="009D184A">
        <w:rPr>
          <w:rFonts w:ascii="Times New Roman" w:hAnsi="Times New Roman" w:cs="Times New Roman"/>
          <w:color w:val="000000"/>
        </w:rPr>
        <w:t xml:space="preserve">        13. В разделе 1 Приложения указывается следующая информация о заказчике:</w:t>
      </w:r>
    </w:p>
    <w:p w:rsidR="009D184A" w:rsidRPr="009D184A" w:rsidRDefault="009D184A" w:rsidP="00081893">
      <w:pPr>
        <w:spacing w:after="0" w:line="270" w:lineRule="atLeast"/>
        <w:jc w:val="both"/>
        <w:rPr>
          <w:rFonts w:ascii="Times New Roman" w:hAnsi="Times New Roman" w:cs="Times New Roman"/>
          <w:color w:val="000000"/>
        </w:rPr>
      </w:pPr>
      <w:r w:rsidRPr="009D184A">
        <w:rPr>
          <w:rFonts w:ascii="Times New Roman" w:hAnsi="Times New Roman" w:cs="Times New Roman"/>
          <w:color w:val="000000"/>
        </w:rPr>
        <w:t xml:space="preserve">        а) полное наименование;</w:t>
      </w:r>
    </w:p>
    <w:p w:rsidR="009D184A" w:rsidRPr="009D184A" w:rsidRDefault="009D184A" w:rsidP="00081893">
      <w:pPr>
        <w:spacing w:after="0" w:line="270" w:lineRule="atLeast"/>
        <w:jc w:val="both"/>
        <w:rPr>
          <w:rFonts w:ascii="Times New Roman" w:hAnsi="Times New Roman" w:cs="Times New Roman"/>
          <w:color w:val="000000"/>
        </w:rPr>
      </w:pPr>
      <w:r w:rsidRPr="009D184A">
        <w:rPr>
          <w:rFonts w:ascii="Times New Roman" w:hAnsi="Times New Roman" w:cs="Times New Roman"/>
          <w:color w:val="000000"/>
        </w:rPr>
        <w:t xml:space="preserve">        б) идентификационный номер налогоплательщика;</w:t>
      </w:r>
    </w:p>
    <w:p w:rsidR="009D184A" w:rsidRPr="009D184A" w:rsidRDefault="009D184A" w:rsidP="00081893">
      <w:pPr>
        <w:spacing w:after="0" w:line="270" w:lineRule="atLeast"/>
        <w:jc w:val="both"/>
        <w:rPr>
          <w:rFonts w:ascii="Times New Roman" w:hAnsi="Times New Roman" w:cs="Times New Roman"/>
          <w:color w:val="000000"/>
        </w:rPr>
      </w:pPr>
      <w:r w:rsidRPr="009D184A">
        <w:rPr>
          <w:rFonts w:ascii="Times New Roman" w:hAnsi="Times New Roman" w:cs="Times New Roman"/>
          <w:color w:val="000000"/>
        </w:rPr>
        <w:t xml:space="preserve">        в) код причины постановки на учет в налоговом органе;</w:t>
      </w:r>
    </w:p>
    <w:p w:rsidR="009D184A" w:rsidRPr="009D184A" w:rsidRDefault="009D184A" w:rsidP="00081893">
      <w:pPr>
        <w:spacing w:after="0" w:line="270" w:lineRule="atLeast"/>
        <w:jc w:val="both"/>
        <w:rPr>
          <w:rFonts w:ascii="Times New Roman" w:hAnsi="Times New Roman" w:cs="Times New Roman"/>
          <w:color w:val="000000"/>
        </w:rPr>
      </w:pPr>
      <w:r w:rsidRPr="009D184A">
        <w:rPr>
          <w:rFonts w:ascii="Times New Roman" w:hAnsi="Times New Roman" w:cs="Times New Roman"/>
          <w:color w:val="000000"/>
        </w:rPr>
        <w:t xml:space="preserve">        г)  организационно-правовая форма с указанием кода организационно-правовой формы в соответствии с Общероссийским классификатором организационно-правовых форм;</w:t>
      </w:r>
    </w:p>
    <w:p w:rsidR="009D184A" w:rsidRPr="009D184A" w:rsidRDefault="009D184A" w:rsidP="00081893">
      <w:pPr>
        <w:spacing w:after="0" w:line="270" w:lineRule="atLeast"/>
        <w:jc w:val="both"/>
        <w:rPr>
          <w:rFonts w:ascii="Times New Roman" w:hAnsi="Times New Roman" w:cs="Times New Roman"/>
          <w:color w:val="000000"/>
        </w:rPr>
      </w:pPr>
      <w:r w:rsidRPr="009D184A">
        <w:rPr>
          <w:rFonts w:ascii="Times New Roman" w:hAnsi="Times New Roman" w:cs="Times New Roman"/>
          <w:color w:val="000000"/>
        </w:rPr>
        <w:t xml:space="preserve">        </w:t>
      </w:r>
      <w:proofErr w:type="spellStart"/>
      <w:r w:rsidRPr="009D184A">
        <w:rPr>
          <w:rFonts w:ascii="Times New Roman" w:hAnsi="Times New Roman" w:cs="Times New Roman"/>
          <w:color w:val="000000"/>
        </w:rPr>
        <w:t>д</w:t>
      </w:r>
      <w:proofErr w:type="spellEnd"/>
      <w:r w:rsidRPr="009D184A">
        <w:rPr>
          <w:rFonts w:ascii="Times New Roman" w:hAnsi="Times New Roman" w:cs="Times New Roman"/>
          <w:color w:val="000000"/>
        </w:rPr>
        <w:t>) форма собственности с указанием кода формы собственности по Общероссийскому классификатору форм собственности;</w:t>
      </w:r>
    </w:p>
    <w:p w:rsidR="009D184A" w:rsidRPr="009D184A" w:rsidRDefault="009D184A" w:rsidP="00081893">
      <w:pPr>
        <w:spacing w:after="0" w:line="270" w:lineRule="atLeast"/>
        <w:jc w:val="both"/>
        <w:rPr>
          <w:rFonts w:ascii="Times New Roman" w:hAnsi="Times New Roman" w:cs="Times New Roman"/>
          <w:color w:val="000000"/>
        </w:rPr>
      </w:pPr>
      <w:r w:rsidRPr="009D184A">
        <w:rPr>
          <w:rFonts w:ascii="Times New Roman" w:hAnsi="Times New Roman" w:cs="Times New Roman"/>
          <w:color w:val="000000"/>
        </w:rPr>
        <w:t xml:space="preserve">        е) место нахождения с указанием кода территории населенного пункта в соответствии с Общероссийским классификатором территорий муниципальных образований, телефон и адрес электронной почты;</w:t>
      </w:r>
    </w:p>
    <w:p w:rsidR="009D184A" w:rsidRPr="009D184A" w:rsidRDefault="009D184A" w:rsidP="00081893">
      <w:pPr>
        <w:spacing w:after="0" w:line="270" w:lineRule="atLeast"/>
        <w:jc w:val="both"/>
        <w:rPr>
          <w:rFonts w:ascii="Times New Roman" w:hAnsi="Times New Roman" w:cs="Times New Roman"/>
          <w:color w:val="000000"/>
        </w:rPr>
      </w:pPr>
      <w:r w:rsidRPr="009D184A">
        <w:rPr>
          <w:rFonts w:ascii="Times New Roman" w:hAnsi="Times New Roman" w:cs="Times New Roman"/>
          <w:color w:val="000000"/>
        </w:rPr>
        <w:t xml:space="preserve">        </w:t>
      </w:r>
      <w:proofErr w:type="gramStart"/>
      <w:r w:rsidRPr="009D184A">
        <w:rPr>
          <w:rFonts w:ascii="Times New Roman" w:hAnsi="Times New Roman" w:cs="Times New Roman"/>
          <w:color w:val="000000"/>
        </w:rPr>
        <w:t>ж) в отношении плана-графика, содержащего информацию о закупках, осуществляемых в рамках переданных бюджетному, автономному учреждению, государственному, муниципальному унитарному предприятию, иному юридическому лицу полномочий государственного, муниципального заказчика,  - полное наименование, идентификационный номер налогоплательщика, код причины постановки на учет в налоговом органе, место нахождения с указанием кода территории населенного пункта в соответствии с Общероссийским классификатором территорий муниципальных образований,  телефон и адрес электронной почты</w:t>
      </w:r>
      <w:proofErr w:type="gramEnd"/>
      <w:r w:rsidRPr="009D184A">
        <w:rPr>
          <w:rFonts w:ascii="Times New Roman" w:hAnsi="Times New Roman" w:cs="Times New Roman"/>
          <w:color w:val="000000"/>
        </w:rPr>
        <w:t xml:space="preserve"> такого учреждения, унитарного предприятия или юридического лица.</w:t>
      </w:r>
    </w:p>
    <w:p w:rsidR="009D184A" w:rsidRPr="009D184A" w:rsidRDefault="009D184A" w:rsidP="00081893">
      <w:pPr>
        <w:spacing w:after="0" w:line="270" w:lineRule="atLeast"/>
        <w:jc w:val="both"/>
        <w:rPr>
          <w:rFonts w:ascii="Times New Roman" w:hAnsi="Times New Roman" w:cs="Times New Roman"/>
          <w:color w:val="000000"/>
        </w:rPr>
      </w:pPr>
      <w:r w:rsidRPr="009D184A">
        <w:rPr>
          <w:rFonts w:ascii="Times New Roman" w:hAnsi="Times New Roman" w:cs="Times New Roman"/>
          <w:color w:val="000000"/>
        </w:rPr>
        <w:t xml:space="preserve">        14. Информация, предусмотренная пунктом 13 настоящих Правил, формируется (за исключением случая, предусмотренного пунктом 25 настоящих Правил) автоматически в соответствии со сведениями реестра участников бюджетного процесса, а также юридических лиц, не являющихся участниками бюджетного процесса.</w:t>
      </w:r>
    </w:p>
    <w:p w:rsidR="009D184A" w:rsidRPr="009D184A" w:rsidRDefault="009D184A" w:rsidP="00081893">
      <w:pPr>
        <w:spacing w:after="0" w:line="270" w:lineRule="atLeast"/>
        <w:jc w:val="both"/>
        <w:rPr>
          <w:rFonts w:ascii="Times New Roman" w:hAnsi="Times New Roman" w:cs="Times New Roman"/>
          <w:color w:val="000000"/>
        </w:rPr>
      </w:pPr>
      <w:r w:rsidRPr="009D184A">
        <w:rPr>
          <w:rFonts w:ascii="Times New Roman" w:hAnsi="Times New Roman" w:cs="Times New Roman"/>
          <w:color w:val="000000"/>
        </w:rPr>
        <w:t xml:space="preserve">        15. В разделе 2 Приложения:</w:t>
      </w:r>
    </w:p>
    <w:p w:rsidR="009D184A" w:rsidRPr="009D184A" w:rsidRDefault="009D184A" w:rsidP="00081893">
      <w:pPr>
        <w:spacing w:after="0" w:line="270" w:lineRule="atLeast"/>
        <w:jc w:val="both"/>
        <w:rPr>
          <w:rFonts w:ascii="Times New Roman" w:hAnsi="Times New Roman" w:cs="Times New Roman"/>
          <w:color w:val="000000"/>
        </w:rPr>
      </w:pPr>
      <w:r w:rsidRPr="009D184A">
        <w:rPr>
          <w:rFonts w:ascii="Times New Roman" w:hAnsi="Times New Roman" w:cs="Times New Roman"/>
          <w:color w:val="000000"/>
        </w:rPr>
        <w:t xml:space="preserve">        а) графа 2 - указывается идентификационный код закупки в соответствии с порядком, установленным в соответствии с частью 3 статьи 23 Федерального закона;</w:t>
      </w:r>
    </w:p>
    <w:p w:rsidR="009D184A" w:rsidRPr="009D184A" w:rsidRDefault="009D184A" w:rsidP="00081893">
      <w:pPr>
        <w:spacing w:after="0" w:line="270" w:lineRule="atLeast"/>
        <w:jc w:val="both"/>
        <w:rPr>
          <w:rFonts w:ascii="Times New Roman" w:hAnsi="Times New Roman" w:cs="Times New Roman"/>
          <w:color w:val="000000"/>
        </w:rPr>
      </w:pPr>
      <w:r w:rsidRPr="009D184A">
        <w:rPr>
          <w:rFonts w:ascii="Times New Roman" w:hAnsi="Times New Roman" w:cs="Times New Roman"/>
          <w:color w:val="000000"/>
        </w:rPr>
        <w:t xml:space="preserve">        б) графы 3 и 4 - заполняются на основании Общероссийского классификатора продукции по видам экономической деятельности (ОКПД</w:t>
      </w:r>
      <w:proofErr w:type="gramStart"/>
      <w:r w:rsidRPr="009D184A">
        <w:rPr>
          <w:rFonts w:ascii="Times New Roman" w:hAnsi="Times New Roman" w:cs="Times New Roman"/>
          <w:color w:val="000000"/>
        </w:rPr>
        <w:t>2</w:t>
      </w:r>
      <w:proofErr w:type="gramEnd"/>
      <w:r w:rsidRPr="009D184A">
        <w:rPr>
          <w:rFonts w:ascii="Times New Roman" w:hAnsi="Times New Roman" w:cs="Times New Roman"/>
          <w:color w:val="000000"/>
        </w:rPr>
        <w:t>) ОК 034-2014 (КПЕС 2008) с детализацией не ниже группы товаров (работ, услуг). Допускается указание одного или нескольких кодов такого классификатора;</w:t>
      </w:r>
    </w:p>
    <w:p w:rsidR="009D184A" w:rsidRPr="009D184A" w:rsidRDefault="009D184A" w:rsidP="00081893">
      <w:pPr>
        <w:spacing w:after="0" w:line="270" w:lineRule="atLeast"/>
        <w:jc w:val="both"/>
        <w:rPr>
          <w:rFonts w:ascii="Times New Roman" w:hAnsi="Times New Roman" w:cs="Times New Roman"/>
          <w:color w:val="000000"/>
        </w:rPr>
      </w:pPr>
      <w:r w:rsidRPr="009D184A">
        <w:rPr>
          <w:rFonts w:ascii="Times New Roman" w:hAnsi="Times New Roman" w:cs="Times New Roman"/>
          <w:color w:val="000000"/>
        </w:rPr>
        <w:t xml:space="preserve">        в) графа 5 - указывается наименование объекта и (или) наименования объектов закупок;</w:t>
      </w:r>
    </w:p>
    <w:p w:rsidR="009D184A" w:rsidRPr="009D184A" w:rsidRDefault="009D184A" w:rsidP="00081893">
      <w:pPr>
        <w:spacing w:after="0" w:line="270" w:lineRule="atLeast"/>
        <w:jc w:val="both"/>
        <w:rPr>
          <w:rFonts w:ascii="Times New Roman" w:hAnsi="Times New Roman" w:cs="Times New Roman"/>
          <w:color w:val="000000"/>
        </w:rPr>
      </w:pPr>
      <w:r w:rsidRPr="009D184A">
        <w:rPr>
          <w:rFonts w:ascii="Times New Roman" w:hAnsi="Times New Roman" w:cs="Times New Roman"/>
          <w:color w:val="000000"/>
        </w:rPr>
        <w:t xml:space="preserve">        </w:t>
      </w:r>
      <w:proofErr w:type="gramStart"/>
      <w:r w:rsidRPr="009D184A">
        <w:rPr>
          <w:rFonts w:ascii="Times New Roman" w:hAnsi="Times New Roman" w:cs="Times New Roman"/>
          <w:color w:val="000000"/>
        </w:rPr>
        <w:t>г) графа 6 - планируемый год размещения извещения (извещений) об осуществлении закупки или приглашения (приглашений) принять участие в определении поставщика (подрядчика, исполнителя) либо заключения контракта (контрактов) с единственным поставщиком (подрядчиком, исполнителем);</w:t>
      </w:r>
      <w:proofErr w:type="gramEnd"/>
    </w:p>
    <w:p w:rsidR="009D184A" w:rsidRPr="00081893" w:rsidRDefault="009D184A" w:rsidP="00081893">
      <w:pPr>
        <w:spacing w:after="0" w:line="270" w:lineRule="atLeast"/>
        <w:jc w:val="both"/>
        <w:rPr>
          <w:rFonts w:ascii="Times New Roman" w:hAnsi="Times New Roman" w:cs="Times New Roman"/>
          <w:color w:val="000000"/>
        </w:rPr>
      </w:pPr>
      <w:r w:rsidRPr="009D184A">
        <w:rPr>
          <w:rFonts w:ascii="Times New Roman" w:hAnsi="Times New Roman" w:cs="Times New Roman"/>
          <w:color w:val="000000"/>
        </w:rPr>
        <w:t xml:space="preserve">        </w:t>
      </w:r>
      <w:proofErr w:type="spellStart"/>
      <w:r w:rsidRPr="009D184A">
        <w:rPr>
          <w:rFonts w:ascii="Times New Roman" w:hAnsi="Times New Roman" w:cs="Times New Roman"/>
          <w:color w:val="000000"/>
        </w:rPr>
        <w:t>д</w:t>
      </w:r>
      <w:proofErr w:type="spellEnd"/>
      <w:r w:rsidRPr="009D184A">
        <w:rPr>
          <w:rFonts w:ascii="Times New Roman" w:hAnsi="Times New Roman" w:cs="Times New Roman"/>
          <w:color w:val="000000"/>
        </w:rPr>
        <w:t>) графы 7 - 11 - объем финансового обеспечения (планируемые платежи) для осуществления закупок на соответствующий финансовый год;</w:t>
      </w:r>
    </w:p>
    <w:p w:rsidR="009D184A" w:rsidRPr="00081893" w:rsidRDefault="009D184A" w:rsidP="00081893">
      <w:pPr>
        <w:spacing w:after="0" w:line="270" w:lineRule="atLeast"/>
        <w:jc w:val="both"/>
        <w:rPr>
          <w:rFonts w:ascii="Times New Roman" w:hAnsi="Times New Roman" w:cs="Times New Roman"/>
          <w:szCs w:val="28"/>
        </w:rPr>
      </w:pPr>
      <w:r w:rsidRPr="009D184A">
        <w:rPr>
          <w:rFonts w:ascii="Times New Roman" w:hAnsi="Times New Roman" w:cs="Times New Roman"/>
          <w:color w:val="000000"/>
        </w:rPr>
        <w:lastRenderedPageBreak/>
        <w:t xml:space="preserve">        </w:t>
      </w:r>
      <w:proofErr w:type="gramStart"/>
      <w:r w:rsidRPr="009D184A">
        <w:rPr>
          <w:rFonts w:ascii="Times New Roman" w:hAnsi="Times New Roman" w:cs="Times New Roman"/>
          <w:szCs w:val="28"/>
        </w:rPr>
        <w:t xml:space="preserve">е) в </w:t>
      </w:r>
      <w:hyperlink r:id="rId6" w:history="1">
        <w:r w:rsidRPr="009D184A">
          <w:rPr>
            <w:rFonts w:ascii="Times New Roman" w:hAnsi="Times New Roman" w:cs="Times New Roman"/>
            <w:szCs w:val="28"/>
          </w:rPr>
          <w:t>графах 7</w:t>
        </w:r>
      </w:hyperlink>
      <w:r w:rsidRPr="009D184A">
        <w:rPr>
          <w:rFonts w:ascii="Times New Roman" w:hAnsi="Times New Roman" w:cs="Times New Roman"/>
          <w:szCs w:val="28"/>
        </w:rPr>
        <w:t xml:space="preserve"> - </w:t>
      </w:r>
      <w:hyperlink r:id="rId7" w:history="1">
        <w:r w:rsidRPr="009D184A">
          <w:rPr>
            <w:rFonts w:ascii="Times New Roman" w:hAnsi="Times New Roman" w:cs="Times New Roman"/>
            <w:szCs w:val="28"/>
          </w:rPr>
          <w:t>11</w:t>
        </w:r>
      </w:hyperlink>
      <w:r w:rsidRPr="009D184A">
        <w:rPr>
          <w:rFonts w:ascii="Times New Roman" w:hAnsi="Times New Roman" w:cs="Times New Roman"/>
          <w:szCs w:val="28"/>
        </w:rPr>
        <w:t xml:space="preserve"> в строке "Всего для осуществления закупок, в том числе по коду бюджетной классификации ______/по соглашению от _____ N _______/по коду вида расходов _________" указывается общий объем финансового обеспечения, предусмотренный для осуществления закупок в текущем финансовом году, плановом периоде и последующих годах (в случае осуществления закупок, которые планируются по истечении планового периода), детализированный на объем финансового обеспечения по</w:t>
      </w:r>
      <w:proofErr w:type="gramEnd"/>
      <w:r w:rsidRPr="009D184A">
        <w:rPr>
          <w:rFonts w:ascii="Times New Roman" w:hAnsi="Times New Roman" w:cs="Times New Roman"/>
          <w:szCs w:val="28"/>
        </w:rPr>
        <w:t xml:space="preserve"> каждому коду бюджетной классификации</w:t>
      </w:r>
      <w:r w:rsidR="00C14C83">
        <w:rPr>
          <w:rFonts w:ascii="Times New Roman" w:hAnsi="Times New Roman" w:cs="Times New Roman"/>
          <w:szCs w:val="28"/>
        </w:rPr>
        <w:t xml:space="preserve">, </w:t>
      </w:r>
      <w:r w:rsidR="00C14C83" w:rsidRPr="00303637">
        <w:rPr>
          <w:rFonts w:ascii="Times New Roman" w:hAnsi="Times New Roman" w:cs="Times New Roman"/>
          <w:szCs w:val="28"/>
        </w:rPr>
        <w:t>на объем финансового обеспечения</w:t>
      </w:r>
      <w:r w:rsidR="00081893" w:rsidRPr="00303637">
        <w:rPr>
          <w:rFonts w:ascii="Times New Roman" w:hAnsi="Times New Roman" w:cs="Times New Roman"/>
          <w:szCs w:val="28"/>
        </w:rPr>
        <w:t xml:space="preserve"> </w:t>
      </w:r>
      <w:r w:rsidR="00C14C83" w:rsidRPr="00303637">
        <w:rPr>
          <w:rFonts w:ascii="Times New Roman" w:hAnsi="Times New Roman" w:cs="Times New Roman"/>
          <w:szCs w:val="28"/>
        </w:rPr>
        <w:t>по каждому соглашению о предоставлении субсидии или на объем финансового обеспечения по каждому коду вида</w:t>
      </w:r>
      <w:r w:rsidR="00C14C83" w:rsidRPr="00C14C83">
        <w:rPr>
          <w:rFonts w:ascii="Times New Roman" w:hAnsi="Times New Roman" w:cs="Times New Roman"/>
          <w:b/>
          <w:szCs w:val="28"/>
        </w:rPr>
        <w:t xml:space="preserve"> </w:t>
      </w:r>
      <w:r w:rsidR="00C14C83" w:rsidRPr="00303637">
        <w:rPr>
          <w:rFonts w:ascii="Times New Roman" w:hAnsi="Times New Roman" w:cs="Times New Roman"/>
          <w:szCs w:val="28"/>
        </w:rPr>
        <w:t>расходов.</w:t>
      </w:r>
      <w:r w:rsidR="00C14C83" w:rsidRPr="00C14C83">
        <w:rPr>
          <w:rFonts w:ascii="Times New Roman" w:hAnsi="Times New Roman" w:cs="Times New Roman"/>
          <w:b/>
          <w:szCs w:val="28"/>
        </w:rPr>
        <w:t xml:space="preserve"> </w:t>
      </w:r>
      <w:r w:rsidRPr="009D184A">
        <w:rPr>
          <w:rFonts w:ascii="Times New Roman" w:hAnsi="Times New Roman" w:cs="Times New Roman"/>
          <w:szCs w:val="28"/>
        </w:rPr>
        <w:t xml:space="preserve">Объем финансового обеспечения по каждому коду бюджетной классификации или по каждому коду вида расходов формируется автоматически на основе информации, предусмотренной </w:t>
      </w:r>
      <w:hyperlink r:id="rId8" w:history="1">
        <w:r w:rsidRPr="009D184A">
          <w:rPr>
            <w:rFonts w:ascii="Times New Roman" w:hAnsi="Times New Roman" w:cs="Times New Roman"/>
            <w:szCs w:val="28"/>
          </w:rPr>
          <w:t xml:space="preserve">пунктом </w:t>
        </w:r>
        <w:r w:rsidRPr="00C14C83">
          <w:rPr>
            <w:rFonts w:ascii="Times New Roman" w:hAnsi="Times New Roman" w:cs="Times New Roman"/>
            <w:szCs w:val="28"/>
          </w:rPr>
          <w:t>17</w:t>
        </w:r>
      </w:hyperlink>
      <w:r w:rsidRPr="009D184A">
        <w:rPr>
          <w:rFonts w:ascii="Times New Roman" w:hAnsi="Times New Roman" w:cs="Times New Roman"/>
          <w:szCs w:val="28"/>
        </w:rPr>
        <w:t xml:space="preserve"> </w:t>
      </w:r>
      <w:r w:rsidRPr="00C14C83">
        <w:rPr>
          <w:rFonts w:ascii="Times New Roman" w:hAnsi="Times New Roman" w:cs="Times New Roman"/>
          <w:szCs w:val="28"/>
        </w:rPr>
        <w:t>настоящих Правил;</w:t>
      </w:r>
    </w:p>
    <w:p w:rsidR="009D184A" w:rsidRPr="009D184A" w:rsidRDefault="009D184A" w:rsidP="00081893">
      <w:pPr>
        <w:spacing w:after="0" w:line="270" w:lineRule="atLeast"/>
        <w:jc w:val="both"/>
        <w:rPr>
          <w:rFonts w:ascii="Times New Roman" w:hAnsi="Times New Roman" w:cs="Times New Roman"/>
          <w:color w:val="000000"/>
        </w:rPr>
      </w:pPr>
      <w:r w:rsidRPr="009D184A">
        <w:rPr>
          <w:rFonts w:ascii="Times New Roman" w:hAnsi="Times New Roman" w:cs="Times New Roman"/>
          <w:color w:val="000000"/>
        </w:rPr>
        <w:t xml:space="preserve">         ж) графа 12 - указывается информация об обязательном общественном обсуждении закупки (путем указания "да" или "нет"). Графа может не заполняться в отношении закупок, </w:t>
      </w:r>
      <w:proofErr w:type="gramStart"/>
      <w:r w:rsidRPr="009D184A">
        <w:rPr>
          <w:rFonts w:ascii="Times New Roman" w:hAnsi="Times New Roman" w:cs="Times New Roman"/>
          <w:color w:val="000000"/>
        </w:rPr>
        <w:t>извещения</w:t>
      </w:r>
      <w:proofErr w:type="gramEnd"/>
      <w:r w:rsidRPr="009D184A">
        <w:rPr>
          <w:rFonts w:ascii="Times New Roman" w:hAnsi="Times New Roman" w:cs="Times New Roman"/>
          <w:color w:val="000000"/>
        </w:rPr>
        <w:t xml:space="preserve"> об осуществлении которых планируется разместить, приглашение принять участие в определении поставщика (подрядчика, исполнителя) в которых планируется направить в плановом периоде, а также о закупках у единственных поставщиков (подрядчиков, исполнителей), контракты с которыми планируются к заключению в течение указанного периода;</w:t>
      </w:r>
    </w:p>
    <w:p w:rsidR="009D184A" w:rsidRPr="009D184A" w:rsidRDefault="009D184A" w:rsidP="00081893">
      <w:pPr>
        <w:spacing w:after="0" w:line="270" w:lineRule="atLeast"/>
        <w:jc w:val="both"/>
        <w:rPr>
          <w:rFonts w:ascii="Times New Roman" w:hAnsi="Times New Roman" w:cs="Times New Roman"/>
          <w:color w:val="000000"/>
        </w:rPr>
      </w:pPr>
      <w:r w:rsidRPr="009D184A">
        <w:rPr>
          <w:rFonts w:ascii="Times New Roman" w:hAnsi="Times New Roman" w:cs="Times New Roman"/>
          <w:color w:val="000000"/>
        </w:rPr>
        <w:t xml:space="preserve">         </w:t>
      </w:r>
      <w:proofErr w:type="spellStart"/>
      <w:r w:rsidRPr="009D184A">
        <w:rPr>
          <w:rFonts w:ascii="Times New Roman" w:hAnsi="Times New Roman" w:cs="Times New Roman"/>
          <w:color w:val="000000"/>
        </w:rPr>
        <w:t>з</w:t>
      </w:r>
      <w:proofErr w:type="spellEnd"/>
      <w:r w:rsidRPr="009D184A">
        <w:rPr>
          <w:rFonts w:ascii="Times New Roman" w:hAnsi="Times New Roman" w:cs="Times New Roman"/>
          <w:color w:val="000000"/>
        </w:rPr>
        <w:t>) графа 13 - указывается информация об уполномоченном органе или уполномоченном учреждении, осуществляющих определение поставщика (подрядчика, исполнителя) в случае проведения централизованных закупок в соответствии со статьей 26 Федерального закона;</w:t>
      </w:r>
    </w:p>
    <w:p w:rsidR="009D184A" w:rsidRPr="009D184A" w:rsidRDefault="009D184A" w:rsidP="00081893">
      <w:pPr>
        <w:spacing w:after="0" w:line="270" w:lineRule="atLeast"/>
        <w:jc w:val="both"/>
        <w:rPr>
          <w:rFonts w:ascii="Times New Roman" w:hAnsi="Times New Roman" w:cs="Times New Roman"/>
          <w:color w:val="000000"/>
        </w:rPr>
      </w:pPr>
      <w:r w:rsidRPr="009D184A">
        <w:rPr>
          <w:rFonts w:ascii="Times New Roman" w:hAnsi="Times New Roman" w:cs="Times New Roman"/>
          <w:color w:val="000000"/>
        </w:rPr>
        <w:t xml:space="preserve">         и) графа 14 - указывается информация об организаторе совместного конкурса или аукциона в случае проведения совместного конкурса или аукциона.</w:t>
      </w:r>
    </w:p>
    <w:p w:rsidR="009D184A" w:rsidRPr="009D184A" w:rsidRDefault="009D184A" w:rsidP="00081893">
      <w:pPr>
        <w:spacing w:after="0" w:line="270" w:lineRule="atLeast"/>
        <w:jc w:val="both"/>
        <w:rPr>
          <w:rFonts w:ascii="Times New Roman" w:hAnsi="Times New Roman" w:cs="Times New Roman"/>
          <w:color w:val="000000"/>
        </w:rPr>
      </w:pPr>
      <w:r w:rsidRPr="009D184A">
        <w:rPr>
          <w:rFonts w:ascii="Times New Roman" w:hAnsi="Times New Roman" w:cs="Times New Roman"/>
          <w:color w:val="000000"/>
        </w:rPr>
        <w:t xml:space="preserve">         16. Информация о закупках, которые планируется осуществлять в соответствии с пунктом 7 части 2 статьи 83, пунктом 3 части 2 статьи 83.1 и пунктами 4, 5, 23, 26, 33, 42 и 44 части 1 статьи 93 Федерального закона, указывается в плане-графике одной строкой в размере годового объема финансового обеспечения соответствующих закупок. При этом графы раздела 2 Приложения, за исключением граф 1, 2, 5, 7 - 11, 19 не заполняются. В качестве наименования объекта закупки указывается положение Федерального закона, являющееся основанием для осуществления закупок.</w:t>
      </w:r>
    </w:p>
    <w:p w:rsidR="009D184A" w:rsidRPr="009D184A" w:rsidRDefault="009D184A" w:rsidP="00081893">
      <w:pPr>
        <w:spacing w:after="0" w:line="270" w:lineRule="atLeast"/>
        <w:jc w:val="both"/>
        <w:rPr>
          <w:rFonts w:ascii="Times New Roman" w:hAnsi="Times New Roman" w:cs="Times New Roman"/>
          <w:color w:val="000000"/>
        </w:rPr>
      </w:pPr>
      <w:r w:rsidRPr="009D184A">
        <w:rPr>
          <w:rFonts w:ascii="Times New Roman" w:hAnsi="Times New Roman" w:cs="Times New Roman"/>
          <w:color w:val="000000"/>
        </w:rPr>
        <w:t xml:space="preserve">         17. В случае выделения лотов в соответствии с Федеральным законом, графы раздела 2 Приложения заполняются раздельно по каждому лоту.</w:t>
      </w:r>
    </w:p>
    <w:p w:rsidR="009D184A" w:rsidRPr="009D184A" w:rsidRDefault="009D184A" w:rsidP="00081893">
      <w:pPr>
        <w:spacing w:after="0" w:line="270" w:lineRule="atLeast"/>
        <w:jc w:val="both"/>
        <w:rPr>
          <w:rFonts w:ascii="Times New Roman" w:hAnsi="Times New Roman" w:cs="Times New Roman"/>
          <w:color w:val="000000"/>
        </w:rPr>
      </w:pPr>
      <w:r w:rsidRPr="009D184A">
        <w:rPr>
          <w:rFonts w:ascii="Times New Roman" w:hAnsi="Times New Roman" w:cs="Times New Roman"/>
          <w:color w:val="000000"/>
        </w:rPr>
        <w:t xml:space="preserve">        18. Информация о закупке работ по строительству, реконструкции, капитальному ремонту, сносу объекта капитального строительства включается в план-график в отдельную строку по каждому такому объекту.</w:t>
      </w:r>
    </w:p>
    <w:p w:rsidR="009D184A" w:rsidRPr="009D184A" w:rsidRDefault="009D184A" w:rsidP="00081893">
      <w:pPr>
        <w:spacing w:after="0" w:line="270" w:lineRule="atLeast"/>
        <w:jc w:val="both"/>
        <w:rPr>
          <w:rFonts w:ascii="Times New Roman" w:hAnsi="Times New Roman" w:cs="Times New Roman"/>
          <w:color w:val="000000"/>
        </w:rPr>
      </w:pPr>
      <w:r w:rsidRPr="009D184A">
        <w:rPr>
          <w:rFonts w:ascii="Times New Roman" w:hAnsi="Times New Roman" w:cs="Times New Roman"/>
          <w:color w:val="000000"/>
        </w:rPr>
        <w:t xml:space="preserve">        19. </w:t>
      </w:r>
      <w:proofErr w:type="gramStart"/>
      <w:r w:rsidRPr="009D184A">
        <w:rPr>
          <w:rFonts w:ascii="Times New Roman" w:hAnsi="Times New Roman" w:cs="Times New Roman"/>
          <w:color w:val="000000"/>
        </w:rPr>
        <w:t xml:space="preserve">Информация о закупке, предусматривающей заключение </w:t>
      </w:r>
      <w:proofErr w:type="spellStart"/>
      <w:r w:rsidRPr="009D184A">
        <w:rPr>
          <w:rFonts w:ascii="Times New Roman" w:hAnsi="Times New Roman" w:cs="Times New Roman"/>
          <w:color w:val="000000"/>
        </w:rPr>
        <w:t>энергосервисного</w:t>
      </w:r>
      <w:proofErr w:type="spellEnd"/>
      <w:r w:rsidRPr="009D184A">
        <w:rPr>
          <w:rFonts w:ascii="Times New Roman" w:hAnsi="Times New Roman" w:cs="Times New Roman"/>
          <w:color w:val="000000"/>
        </w:rPr>
        <w:t xml:space="preserve"> контракта, включается в план-график в отдельную строку от закупок товаров, работ, услуг, относящихся к сфере деятельности субъектов естественных монополий, услуг по водоснабжению, водоотведению, теплоснабжению, газоснабжению,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а также от закупок электрической энергии, мазута, угля и закупок топлива, используемого</w:t>
      </w:r>
      <w:proofErr w:type="gramEnd"/>
      <w:r w:rsidRPr="009D184A">
        <w:rPr>
          <w:rFonts w:ascii="Times New Roman" w:hAnsi="Times New Roman" w:cs="Times New Roman"/>
          <w:color w:val="000000"/>
        </w:rPr>
        <w:t xml:space="preserve"> в целях выработки энергии.</w:t>
      </w:r>
    </w:p>
    <w:p w:rsidR="00C41F44" w:rsidRPr="009D184A" w:rsidRDefault="009D184A" w:rsidP="00081893">
      <w:pPr>
        <w:spacing w:after="0" w:line="270" w:lineRule="atLeast"/>
        <w:jc w:val="both"/>
        <w:rPr>
          <w:rFonts w:ascii="Times New Roman" w:hAnsi="Times New Roman" w:cs="Times New Roman"/>
          <w:color w:val="000000"/>
        </w:rPr>
      </w:pPr>
      <w:r w:rsidRPr="009D184A">
        <w:rPr>
          <w:rFonts w:ascii="Times New Roman" w:hAnsi="Times New Roman" w:cs="Times New Roman"/>
          <w:color w:val="000000"/>
        </w:rPr>
        <w:t xml:space="preserve">       20. </w:t>
      </w:r>
      <w:proofErr w:type="gramStart"/>
      <w:r w:rsidRPr="009D184A">
        <w:rPr>
          <w:rFonts w:ascii="Times New Roman" w:hAnsi="Times New Roman" w:cs="Times New Roman"/>
          <w:color w:val="000000"/>
        </w:rPr>
        <w:t xml:space="preserve">Заказчики, лица, указанные </w:t>
      </w:r>
      <w:r w:rsidRPr="00C14C83">
        <w:rPr>
          <w:rFonts w:ascii="Times New Roman" w:hAnsi="Times New Roman" w:cs="Times New Roman"/>
          <w:color w:val="000000"/>
        </w:rPr>
        <w:t xml:space="preserve">в </w:t>
      </w:r>
      <w:r w:rsidR="00081893" w:rsidRPr="00C14C83">
        <w:rPr>
          <w:rFonts w:ascii="Times New Roman" w:hAnsi="Times New Roman" w:cs="Times New Roman"/>
          <w:color w:val="000000"/>
        </w:rPr>
        <w:t>пункте</w:t>
      </w:r>
      <w:r w:rsidRPr="00C14C83">
        <w:rPr>
          <w:rFonts w:ascii="Times New Roman" w:hAnsi="Times New Roman" w:cs="Times New Roman"/>
          <w:color w:val="000000"/>
        </w:rPr>
        <w:t xml:space="preserve"> 2</w:t>
      </w:r>
      <w:r w:rsidRPr="009D184A">
        <w:rPr>
          <w:rFonts w:ascii="Times New Roman" w:hAnsi="Times New Roman" w:cs="Times New Roman"/>
          <w:color w:val="000000"/>
        </w:rPr>
        <w:t xml:space="preserve"> настоящих Правил, за исключением случая, предусмотренного пунктом 25 настоящих Правил, формируют, утверждают планы-графики в государственной интегрированной информационной системе управления общественными финансами "Электронный бюджет" (далее - система "Электронный бюджет"), размещают планы-графики в единой информационной системе посредством информационного взаимодействия системы "Электронный бюджет" с единой информационной системой.</w:t>
      </w:r>
      <w:proofErr w:type="gramEnd"/>
    </w:p>
    <w:p w:rsidR="009D184A" w:rsidRPr="009D184A" w:rsidRDefault="009D184A" w:rsidP="00081893">
      <w:pPr>
        <w:spacing w:after="0" w:line="270" w:lineRule="atLeast"/>
        <w:jc w:val="both"/>
        <w:rPr>
          <w:rFonts w:ascii="Times New Roman" w:hAnsi="Times New Roman" w:cs="Times New Roman"/>
          <w:color w:val="000000"/>
        </w:rPr>
      </w:pPr>
      <w:r w:rsidRPr="009D184A">
        <w:rPr>
          <w:rFonts w:ascii="Times New Roman" w:hAnsi="Times New Roman" w:cs="Times New Roman"/>
          <w:color w:val="000000"/>
        </w:rPr>
        <w:t xml:space="preserve">      21. </w:t>
      </w:r>
      <w:proofErr w:type="gramStart"/>
      <w:r w:rsidRPr="009D184A">
        <w:rPr>
          <w:rFonts w:ascii="Times New Roman" w:hAnsi="Times New Roman" w:cs="Times New Roman"/>
          <w:color w:val="000000"/>
        </w:rPr>
        <w:t xml:space="preserve">Размещение (за исключением случая, предусмотренного пунктом 25 настоящих Правил) плана-графика в единой информационной системе осуществляется незамедлительно после осуществления контроля в порядке, установленном в соответствии с частью 6 статьи 99 Федерального закона, в случае соответствия контролируемой информации требованиям части 5 </w:t>
      </w:r>
      <w:r w:rsidRPr="009D184A">
        <w:rPr>
          <w:rFonts w:ascii="Times New Roman" w:hAnsi="Times New Roman" w:cs="Times New Roman"/>
          <w:color w:val="000000"/>
        </w:rPr>
        <w:lastRenderedPageBreak/>
        <w:t>указанной статьи, а также форматно-логической проверки информации, содержащейся в плане-графике, на соответствие настоящим Правилам.</w:t>
      </w:r>
      <w:proofErr w:type="gramEnd"/>
    </w:p>
    <w:p w:rsidR="009D184A" w:rsidRPr="009D184A" w:rsidRDefault="009D184A" w:rsidP="00081893">
      <w:pPr>
        <w:spacing w:after="0" w:line="270" w:lineRule="atLeast"/>
        <w:jc w:val="both"/>
        <w:rPr>
          <w:rFonts w:ascii="Times New Roman" w:hAnsi="Times New Roman" w:cs="Times New Roman"/>
          <w:color w:val="000000"/>
        </w:rPr>
      </w:pPr>
      <w:r w:rsidRPr="009D184A">
        <w:rPr>
          <w:rFonts w:ascii="Times New Roman" w:hAnsi="Times New Roman" w:cs="Times New Roman"/>
          <w:color w:val="000000"/>
        </w:rPr>
        <w:t xml:space="preserve">        22. Планы-графики подлежат изменению при необходимости в следующих случаях:</w:t>
      </w:r>
    </w:p>
    <w:p w:rsidR="009D184A" w:rsidRPr="009D184A" w:rsidRDefault="009D184A" w:rsidP="00081893">
      <w:pPr>
        <w:spacing w:after="0" w:line="270" w:lineRule="atLeast"/>
        <w:jc w:val="both"/>
        <w:rPr>
          <w:rFonts w:ascii="Times New Roman" w:hAnsi="Times New Roman" w:cs="Times New Roman"/>
          <w:color w:val="000000"/>
        </w:rPr>
      </w:pPr>
      <w:r w:rsidRPr="009D184A">
        <w:rPr>
          <w:rFonts w:ascii="Times New Roman" w:hAnsi="Times New Roman" w:cs="Times New Roman"/>
          <w:color w:val="000000"/>
        </w:rPr>
        <w:t xml:space="preserve">        а) предусмотренных пунктами 1 - 4 части 8 статьи 16 Федерального закона;</w:t>
      </w:r>
    </w:p>
    <w:p w:rsidR="009D184A" w:rsidRPr="009D184A" w:rsidRDefault="009D184A" w:rsidP="00081893">
      <w:pPr>
        <w:spacing w:after="0" w:line="270" w:lineRule="atLeast"/>
        <w:jc w:val="both"/>
        <w:rPr>
          <w:rFonts w:ascii="Times New Roman" w:hAnsi="Times New Roman" w:cs="Times New Roman"/>
          <w:color w:val="000000"/>
        </w:rPr>
      </w:pPr>
      <w:r w:rsidRPr="009D184A">
        <w:rPr>
          <w:rFonts w:ascii="Times New Roman" w:hAnsi="Times New Roman" w:cs="Times New Roman"/>
          <w:color w:val="000000"/>
        </w:rPr>
        <w:t xml:space="preserve">        б) уточнения информации об объекте закупки, в том числе путем выделения отдельных строк при детализации информации, предусмотренной подпунктом "б" пункта </w:t>
      </w:r>
      <w:r w:rsidRPr="009D184A">
        <w:rPr>
          <w:rFonts w:ascii="Times New Roman" w:hAnsi="Times New Roman" w:cs="Times New Roman"/>
          <w:b/>
          <w:color w:val="000000"/>
        </w:rPr>
        <w:t>15</w:t>
      </w:r>
      <w:r w:rsidRPr="009D184A">
        <w:rPr>
          <w:rFonts w:ascii="Times New Roman" w:hAnsi="Times New Roman" w:cs="Times New Roman"/>
          <w:color w:val="000000"/>
        </w:rPr>
        <w:t xml:space="preserve"> настоящих Правил;</w:t>
      </w:r>
    </w:p>
    <w:p w:rsidR="009D184A" w:rsidRPr="009D184A" w:rsidRDefault="009D184A" w:rsidP="00081893">
      <w:pPr>
        <w:spacing w:after="0" w:line="270" w:lineRule="atLeast"/>
        <w:jc w:val="both"/>
        <w:rPr>
          <w:rFonts w:ascii="Times New Roman" w:hAnsi="Times New Roman" w:cs="Times New Roman"/>
          <w:color w:val="000000"/>
        </w:rPr>
      </w:pPr>
      <w:r w:rsidRPr="009D184A">
        <w:rPr>
          <w:rFonts w:ascii="Times New Roman" w:hAnsi="Times New Roman" w:cs="Times New Roman"/>
          <w:color w:val="000000"/>
        </w:rPr>
        <w:t xml:space="preserve">        в) исполнения предписания органов контроля, указанных в части 1 статьи 99 Федерального закона;</w:t>
      </w:r>
    </w:p>
    <w:p w:rsidR="009D184A" w:rsidRPr="009D184A" w:rsidRDefault="009D184A" w:rsidP="00081893">
      <w:pPr>
        <w:spacing w:after="0" w:line="270" w:lineRule="atLeast"/>
        <w:jc w:val="both"/>
        <w:rPr>
          <w:rFonts w:ascii="Times New Roman" w:hAnsi="Times New Roman" w:cs="Times New Roman"/>
          <w:color w:val="000000"/>
        </w:rPr>
      </w:pPr>
      <w:r w:rsidRPr="009D184A">
        <w:rPr>
          <w:rFonts w:ascii="Times New Roman" w:hAnsi="Times New Roman" w:cs="Times New Roman"/>
          <w:color w:val="000000"/>
        </w:rPr>
        <w:t xml:space="preserve">        г) признание определения поставщика (подрядчика, исполнителя) </w:t>
      </w:r>
      <w:proofErr w:type="gramStart"/>
      <w:r w:rsidRPr="009D184A">
        <w:rPr>
          <w:rFonts w:ascii="Times New Roman" w:hAnsi="Times New Roman" w:cs="Times New Roman"/>
          <w:color w:val="000000"/>
        </w:rPr>
        <w:t>несостоявшимся</w:t>
      </w:r>
      <w:proofErr w:type="gramEnd"/>
      <w:r w:rsidRPr="009D184A">
        <w:rPr>
          <w:rFonts w:ascii="Times New Roman" w:hAnsi="Times New Roman" w:cs="Times New Roman"/>
          <w:color w:val="000000"/>
        </w:rPr>
        <w:t>;</w:t>
      </w:r>
    </w:p>
    <w:p w:rsidR="009D184A" w:rsidRPr="009D184A" w:rsidRDefault="009D184A" w:rsidP="00081893">
      <w:pPr>
        <w:spacing w:after="0" w:line="270" w:lineRule="atLeast"/>
        <w:jc w:val="both"/>
        <w:rPr>
          <w:rFonts w:ascii="Times New Roman" w:hAnsi="Times New Roman" w:cs="Times New Roman"/>
          <w:color w:val="000000"/>
        </w:rPr>
      </w:pPr>
      <w:r w:rsidRPr="009D184A">
        <w:rPr>
          <w:rFonts w:ascii="Times New Roman" w:hAnsi="Times New Roman" w:cs="Times New Roman"/>
          <w:color w:val="000000"/>
        </w:rPr>
        <w:t xml:space="preserve">        </w:t>
      </w:r>
      <w:proofErr w:type="spellStart"/>
      <w:r w:rsidRPr="009D184A">
        <w:rPr>
          <w:rFonts w:ascii="Times New Roman" w:hAnsi="Times New Roman" w:cs="Times New Roman"/>
          <w:color w:val="000000"/>
        </w:rPr>
        <w:t>д</w:t>
      </w:r>
      <w:proofErr w:type="spellEnd"/>
      <w:r w:rsidRPr="009D184A">
        <w:rPr>
          <w:rFonts w:ascii="Times New Roman" w:hAnsi="Times New Roman" w:cs="Times New Roman"/>
          <w:color w:val="000000"/>
        </w:rPr>
        <w:t>) расторжение контракта;</w:t>
      </w:r>
    </w:p>
    <w:p w:rsidR="009D184A" w:rsidRPr="009D184A" w:rsidRDefault="009D184A" w:rsidP="00081893">
      <w:pPr>
        <w:spacing w:after="0" w:line="270" w:lineRule="atLeast"/>
        <w:jc w:val="both"/>
        <w:rPr>
          <w:rFonts w:ascii="Times New Roman" w:hAnsi="Times New Roman" w:cs="Times New Roman"/>
          <w:color w:val="000000"/>
        </w:rPr>
      </w:pPr>
      <w:r w:rsidRPr="009D184A">
        <w:rPr>
          <w:rFonts w:ascii="Times New Roman" w:hAnsi="Times New Roman" w:cs="Times New Roman"/>
          <w:color w:val="000000"/>
        </w:rPr>
        <w:t xml:space="preserve">        е) возникновения иных обстоятельств, предвидеть которые при утверждении плана-графика было невозможно.</w:t>
      </w:r>
    </w:p>
    <w:p w:rsidR="009D184A" w:rsidRPr="009D184A" w:rsidRDefault="009D184A" w:rsidP="00081893">
      <w:pPr>
        <w:spacing w:after="0" w:line="270" w:lineRule="atLeast"/>
        <w:jc w:val="both"/>
        <w:rPr>
          <w:rFonts w:ascii="Times New Roman" w:hAnsi="Times New Roman" w:cs="Times New Roman"/>
          <w:color w:val="000000"/>
        </w:rPr>
      </w:pPr>
      <w:r w:rsidRPr="009D184A">
        <w:rPr>
          <w:rFonts w:ascii="Times New Roman" w:hAnsi="Times New Roman" w:cs="Times New Roman"/>
          <w:color w:val="000000"/>
        </w:rPr>
        <w:t xml:space="preserve">       23. </w:t>
      </w:r>
      <w:proofErr w:type="gramStart"/>
      <w:r w:rsidRPr="009D184A">
        <w:rPr>
          <w:rFonts w:ascii="Times New Roman" w:hAnsi="Times New Roman" w:cs="Times New Roman"/>
          <w:color w:val="000000"/>
        </w:rPr>
        <w:t>В случае осуществления закупок в соответствии со статьей 82 Федерального закона внесение изменений в план-график осуществляется не позднее дня направления запроса о предоставлении котировок участникам закупок, а в случае осуществления закупки у единственного поставщика (подрядчика, исполнителя) в соответствии с пунктом 9 части 1 статьи 93 Федерального закона - не позднее дня заключения контракта.</w:t>
      </w:r>
      <w:proofErr w:type="gramEnd"/>
    </w:p>
    <w:p w:rsidR="009D184A" w:rsidRPr="009D184A" w:rsidRDefault="009D184A" w:rsidP="00081893">
      <w:pPr>
        <w:spacing w:after="0" w:line="270" w:lineRule="atLeast"/>
        <w:jc w:val="both"/>
        <w:rPr>
          <w:rFonts w:ascii="Times New Roman" w:hAnsi="Times New Roman" w:cs="Times New Roman"/>
          <w:color w:val="000000"/>
        </w:rPr>
      </w:pPr>
      <w:r w:rsidRPr="009D184A">
        <w:rPr>
          <w:rFonts w:ascii="Times New Roman" w:hAnsi="Times New Roman" w:cs="Times New Roman"/>
          <w:color w:val="000000"/>
        </w:rPr>
        <w:t xml:space="preserve">       24. </w:t>
      </w:r>
      <w:proofErr w:type="gramStart"/>
      <w:r w:rsidRPr="009D184A">
        <w:rPr>
          <w:rFonts w:ascii="Times New Roman" w:hAnsi="Times New Roman" w:cs="Times New Roman"/>
          <w:color w:val="000000"/>
        </w:rPr>
        <w:t>При внесении изменений в план-график в единой информационной системе в соответствии с настоящими Правилами</w:t>
      </w:r>
      <w:proofErr w:type="gramEnd"/>
      <w:r w:rsidRPr="009D184A">
        <w:rPr>
          <w:rFonts w:ascii="Times New Roman" w:hAnsi="Times New Roman" w:cs="Times New Roman"/>
          <w:color w:val="000000"/>
        </w:rPr>
        <w:t xml:space="preserve"> размещается новая редакция плана-графика с указанием даты внесения таких изменений. Датой внесения изменений считается дата утверждения таких изменений, осуществляемого путем подписания усиленной квалифицированной электронной подписью лица, имеющего право действовать от имени заказчика. При этом сохраняются и остаются доступными для ознакомления предыдущие редакции с возможностью отображения внесенных в них изменений.</w:t>
      </w:r>
    </w:p>
    <w:p w:rsidR="009D184A" w:rsidRPr="009D184A" w:rsidRDefault="009D184A" w:rsidP="009D184A">
      <w:pPr>
        <w:spacing w:line="270" w:lineRule="atLeast"/>
        <w:jc w:val="both"/>
        <w:rPr>
          <w:rFonts w:ascii="Times New Roman" w:hAnsi="Times New Roman" w:cs="Times New Roman"/>
          <w:color w:val="000000"/>
        </w:rPr>
      </w:pPr>
      <w:r w:rsidRPr="009D184A">
        <w:rPr>
          <w:rFonts w:ascii="Times New Roman" w:hAnsi="Times New Roman" w:cs="Times New Roman"/>
          <w:color w:val="000000"/>
        </w:rPr>
        <w:t xml:space="preserve">        25. </w:t>
      </w:r>
      <w:proofErr w:type="gramStart"/>
      <w:r w:rsidRPr="009D184A">
        <w:rPr>
          <w:rFonts w:ascii="Times New Roman" w:hAnsi="Times New Roman" w:cs="Times New Roman"/>
          <w:color w:val="000000"/>
        </w:rPr>
        <w:t>Информация о закупках, предусмотренных пунктом 1 части 2 статьи 84 Федерального закона, подлежит включению в отдельное приложение к плану-графику, которое не размещается в единой информационной системе и формируется по форме, установленной для формирования плана-графика, с указанием грифа секретности в соответствии с требованиями законодательства Российской Федерации о защите государственной тайны, а также фамилии, имени, отчества (при наличии) лица должностного лица, утвердившего</w:t>
      </w:r>
      <w:proofErr w:type="gramEnd"/>
      <w:r w:rsidRPr="009D184A">
        <w:rPr>
          <w:rFonts w:ascii="Times New Roman" w:hAnsi="Times New Roman" w:cs="Times New Roman"/>
          <w:color w:val="000000"/>
        </w:rPr>
        <w:t xml:space="preserve"> план-график закупок.</w:t>
      </w:r>
    </w:p>
    <w:p w:rsidR="00A103B6" w:rsidRPr="009D184A" w:rsidRDefault="00A103B6" w:rsidP="000F646B">
      <w:pPr>
        <w:jc w:val="right"/>
        <w:rPr>
          <w:rFonts w:ascii="Times New Roman" w:hAnsi="Times New Roman" w:cs="Times New Roman"/>
          <w:sz w:val="24"/>
          <w:szCs w:val="24"/>
        </w:rPr>
        <w:sectPr w:rsidR="00A103B6" w:rsidRPr="009D184A" w:rsidSect="009F1A73">
          <w:pgSz w:w="11906" w:h="16838"/>
          <w:pgMar w:top="1134" w:right="1247" w:bottom="1134" w:left="1531" w:header="709" w:footer="709" w:gutter="0"/>
          <w:cols w:space="708"/>
          <w:docGrid w:linePitch="360"/>
        </w:sectPr>
      </w:pPr>
    </w:p>
    <w:p w:rsidR="009D184A" w:rsidRPr="00081893" w:rsidRDefault="000F646B" w:rsidP="00081893">
      <w:pPr>
        <w:spacing w:after="0"/>
        <w:jc w:val="right"/>
        <w:rPr>
          <w:rFonts w:ascii="Times New Roman" w:hAnsi="Times New Roman" w:cs="Times New Roman"/>
          <w:sz w:val="24"/>
          <w:szCs w:val="24"/>
        </w:rPr>
      </w:pPr>
      <w:r w:rsidRPr="009D184A">
        <w:rPr>
          <w:rFonts w:ascii="Times New Roman" w:hAnsi="Times New Roman" w:cs="Times New Roman"/>
          <w:sz w:val="24"/>
          <w:szCs w:val="24"/>
        </w:rPr>
        <w:lastRenderedPageBreak/>
        <w:t>ПРИЛОЖЕНИЕ</w:t>
      </w:r>
      <w:r w:rsidR="009D184A" w:rsidRPr="009D184A">
        <w:rPr>
          <w:rFonts w:ascii="Times New Roman" w:hAnsi="Times New Roman" w:cs="Times New Roman"/>
          <w:color w:val="000000"/>
        </w:rPr>
        <w:br/>
        <w:t>к Правилам формирования, утверждения и размещения</w:t>
      </w:r>
      <w:r w:rsidR="009D184A" w:rsidRPr="009D184A">
        <w:rPr>
          <w:rFonts w:ascii="Times New Roman" w:hAnsi="Times New Roman" w:cs="Times New Roman"/>
          <w:color w:val="000000"/>
        </w:rPr>
        <w:br/>
        <w:t xml:space="preserve">в единой информационной системе </w:t>
      </w:r>
      <w:r w:rsidR="009D184A" w:rsidRPr="009D184A">
        <w:rPr>
          <w:rFonts w:ascii="Times New Roman" w:hAnsi="Times New Roman" w:cs="Times New Roman"/>
          <w:color w:val="000000"/>
        </w:rPr>
        <w:br/>
        <w:t>планов-графиков закупок, требований к их форме</w:t>
      </w:r>
    </w:p>
    <w:p w:rsidR="000F646B" w:rsidRDefault="009D184A" w:rsidP="009D184A">
      <w:pPr>
        <w:spacing w:after="0"/>
        <w:jc w:val="right"/>
        <w:rPr>
          <w:rFonts w:ascii="Times New Roman" w:hAnsi="Times New Roman" w:cs="Times New Roman"/>
          <w:sz w:val="24"/>
          <w:szCs w:val="24"/>
        </w:rPr>
      </w:pPr>
      <w:r w:rsidRPr="009D184A">
        <w:rPr>
          <w:rFonts w:ascii="Times New Roman" w:hAnsi="Times New Roman" w:cs="Times New Roman"/>
          <w:sz w:val="24"/>
          <w:szCs w:val="24"/>
        </w:rPr>
        <w:t xml:space="preserve"> </w:t>
      </w:r>
      <w:r w:rsidR="000F646B" w:rsidRPr="009D184A">
        <w:rPr>
          <w:rFonts w:ascii="Times New Roman" w:hAnsi="Times New Roman" w:cs="Times New Roman"/>
          <w:sz w:val="24"/>
          <w:szCs w:val="24"/>
        </w:rPr>
        <w:t>(форма)</w:t>
      </w:r>
    </w:p>
    <w:p w:rsidR="0070201C" w:rsidRDefault="0070201C" w:rsidP="009D184A">
      <w:pPr>
        <w:spacing w:after="0"/>
        <w:jc w:val="right"/>
        <w:rPr>
          <w:rFonts w:ascii="Times New Roman" w:hAnsi="Times New Roman" w:cs="Times New Roman"/>
          <w:sz w:val="24"/>
          <w:szCs w:val="24"/>
        </w:rPr>
      </w:pPr>
    </w:p>
    <w:p w:rsidR="0070201C" w:rsidRDefault="0070201C" w:rsidP="009D184A">
      <w:pPr>
        <w:spacing w:after="0"/>
        <w:jc w:val="right"/>
        <w:rPr>
          <w:rFonts w:ascii="Times New Roman" w:hAnsi="Times New Roman" w:cs="Times New Roman"/>
          <w:sz w:val="24"/>
          <w:szCs w:val="24"/>
        </w:rPr>
      </w:pPr>
    </w:p>
    <w:p w:rsidR="0070201C" w:rsidRDefault="0070201C" w:rsidP="009D184A">
      <w:pPr>
        <w:spacing w:after="0"/>
        <w:jc w:val="right"/>
        <w:rPr>
          <w:rFonts w:ascii="Times New Roman" w:hAnsi="Times New Roman" w:cs="Times New Roman"/>
          <w:sz w:val="24"/>
          <w:szCs w:val="24"/>
        </w:rPr>
      </w:pPr>
    </w:p>
    <w:p w:rsidR="0070201C" w:rsidRPr="009D184A" w:rsidRDefault="0070201C" w:rsidP="009D184A">
      <w:pPr>
        <w:spacing w:after="0"/>
        <w:jc w:val="right"/>
        <w:rPr>
          <w:rFonts w:ascii="Times New Roman" w:hAnsi="Times New Roman" w:cs="Times New Roman"/>
          <w:sz w:val="24"/>
          <w:szCs w:val="24"/>
        </w:rPr>
      </w:pPr>
    </w:p>
    <w:p w:rsidR="00654A1E" w:rsidRPr="009D184A" w:rsidRDefault="00654A1E" w:rsidP="00654A1E">
      <w:pPr>
        <w:spacing w:after="0"/>
        <w:ind w:firstLine="698"/>
        <w:jc w:val="center"/>
        <w:rPr>
          <w:rFonts w:ascii="Times New Roman" w:hAnsi="Times New Roman" w:cs="Times New Roman"/>
          <w:sz w:val="24"/>
          <w:szCs w:val="24"/>
        </w:rPr>
      </w:pPr>
      <w:r w:rsidRPr="009D184A">
        <w:rPr>
          <w:rFonts w:ascii="Times New Roman" w:hAnsi="Times New Roman" w:cs="Times New Roman"/>
          <w:sz w:val="24"/>
          <w:szCs w:val="24"/>
        </w:rPr>
        <w:t>ПЛАН-ГРАФИК</w:t>
      </w:r>
      <w:r w:rsidRPr="009D184A">
        <w:rPr>
          <w:rFonts w:ascii="Times New Roman" w:hAnsi="Times New Roman" w:cs="Times New Roman"/>
          <w:sz w:val="24"/>
          <w:szCs w:val="24"/>
        </w:rPr>
        <w:br/>
        <w:t>закупок товаров, работ, услуг на 20__ финансовый год и на плановый период 20__ и 20__ годов</w:t>
      </w:r>
    </w:p>
    <w:p w:rsidR="00654A1E" w:rsidRPr="009D184A" w:rsidRDefault="00654A1E" w:rsidP="00654A1E">
      <w:pPr>
        <w:spacing w:after="0"/>
        <w:ind w:firstLine="698"/>
        <w:jc w:val="center"/>
        <w:rPr>
          <w:rFonts w:ascii="Times New Roman" w:hAnsi="Times New Roman" w:cs="Times New Roman"/>
          <w:sz w:val="24"/>
          <w:szCs w:val="24"/>
        </w:rPr>
      </w:pPr>
      <w:r w:rsidRPr="009D184A">
        <w:rPr>
          <w:rFonts w:ascii="Times New Roman" w:hAnsi="Times New Roman" w:cs="Times New Roman"/>
          <w:sz w:val="24"/>
          <w:szCs w:val="24"/>
        </w:rPr>
        <w:t>(в части закупок, предусмотренных пунктом 1 части 2 статьи 84 Федерального закона "О контрактной системе в сфере закупок товаров, работ, услуг для обеспечения государственных и муниципальных нужд"</w:t>
      </w:r>
      <w:r w:rsidRPr="009D184A">
        <w:rPr>
          <w:rFonts w:ascii="Times New Roman" w:hAnsi="Times New Roman" w:cs="Times New Roman"/>
          <w:sz w:val="24"/>
          <w:szCs w:val="24"/>
          <w:vertAlign w:val="superscript"/>
        </w:rPr>
        <w:t> 1</w:t>
      </w:r>
      <w:r w:rsidRPr="009D184A">
        <w:rPr>
          <w:rFonts w:ascii="Times New Roman" w:hAnsi="Times New Roman" w:cs="Times New Roman"/>
          <w:sz w:val="24"/>
          <w:szCs w:val="24"/>
        </w:rPr>
        <w:t>)</w:t>
      </w:r>
    </w:p>
    <w:p w:rsidR="00654A1E" w:rsidRPr="009D184A" w:rsidRDefault="00654A1E" w:rsidP="00654A1E">
      <w:pPr>
        <w:rPr>
          <w:rFonts w:ascii="Times New Roman" w:hAnsi="Times New Roman" w:cs="Times New Roman"/>
          <w:sz w:val="24"/>
          <w:szCs w:val="24"/>
        </w:rPr>
      </w:pPr>
    </w:p>
    <w:p w:rsidR="00654A1E" w:rsidRPr="009D184A" w:rsidRDefault="00654A1E" w:rsidP="00654A1E">
      <w:pPr>
        <w:rPr>
          <w:rFonts w:ascii="Times New Roman" w:hAnsi="Times New Roman" w:cs="Times New Roman"/>
          <w:sz w:val="24"/>
          <w:szCs w:val="24"/>
        </w:rPr>
      </w:pPr>
      <w:r w:rsidRPr="009D184A">
        <w:rPr>
          <w:rFonts w:ascii="Times New Roman" w:hAnsi="Times New Roman" w:cs="Times New Roman"/>
          <w:sz w:val="24"/>
          <w:szCs w:val="24"/>
        </w:rPr>
        <w:t>1. Информация о заказчике:</w:t>
      </w:r>
    </w:p>
    <w:p w:rsidR="00654A1E" w:rsidRPr="009D184A" w:rsidRDefault="00654A1E" w:rsidP="00654A1E">
      <w:pPr>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6939"/>
        <w:gridCol w:w="4212"/>
        <w:gridCol w:w="2311"/>
        <w:gridCol w:w="1496"/>
      </w:tblGrid>
      <w:tr w:rsidR="00654A1E" w:rsidRPr="009D184A" w:rsidTr="00A83DF5">
        <w:tc>
          <w:tcPr>
            <w:tcW w:w="6939" w:type="dxa"/>
            <w:tcBorders>
              <w:top w:val="nil"/>
              <w:left w:val="nil"/>
              <w:bottom w:val="nil"/>
              <w:right w:val="nil"/>
            </w:tcBorders>
          </w:tcPr>
          <w:p w:rsidR="00654A1E" w:rsidRPr="009D184A" w:rsidRDefault="00654A1E" w:rsidP="00A83DF5">
            <w:pPr>
              <w:pStyle w:val="a7"/>
              <w:rPr>
                <w:rFonts w:ascii="Times New Roman" w:hAnsi="Times New Roman" w:cs="Times New Roman"/>
              </w:rPr>
            </w:pPr>
          </w:p>
        </w:tc>
        <w:tc>
          <w:tcPr>
            <w:tcW w:w="4212" w:type="dxa"/>
            <w:tcBorders>
              <w:top w:val="nil"/>
              <w:left w:val="nil"/>
              <w:bottom w:val="nil"/>
              <w:right w:val="nil"/>
            </w:tcBorders>
          </w:tcPr>
          <w:p w:rsidR="00654A1E" w:rsidRPr="009D184A" w:rsidRDefault="00654A1E" w:rsidP="00A83DF5">
            <w:pPr>
              <w:pStyle w:val="a7"/>
              <w:rPr>
                <w:rFonts w:ascii="Times New Roman" w:hAnsi="Times New Roman" w:cs="Times New Roman"/>
              </w:rPr>
            </w:pPr>
          </w:p>
        </w:tc>
        <w:tc>
          <w:tcPr>
            <w:tcW w:w="2311" w:type="dxa"/>
            <w:tcBorders>
              <w:top w:val="nil"/>
              <w:left w:val="nil"/>
              <w:bottom w:val="nil"/>
              <w:right w:val="nil"/>
            </w:tcBorders>
          </w:tcPr>
          <w:p w:rsidR="00654A1E" w:rsidRPr="009D184A" w:rsidRDefault="00654A1E" w:rsidP="00A83DF5">
            <w:pPr>
              <w:pStyle w:val="a7"/>
              <w:rPr>
                <w:rFonts w:ascii="Times New Roman" w:hAnsi="Times New Roman" w:cs="Times New Roman"/>
              </w:rPr>
            </w:pPr>
          </w:p>
        </w:tc>
        <w:tc>
          <w:tcPr>
            <w:tcW w:w="1496" w:type="dxa"/>
            <w:tcBorders>
              <w:top w:val="single" w:sz="4" w:space="0" w:color="auto"/>
              <w:left w:val="single" w:sz="4" w:space="0" w:color="auto"/>
              <w:bottom w:val="single" w:sz="4" w:space="0" w:color="auto"/>
            </w:tcBorders>
          </w:tcPr>
          <w:p w:rsidR="00654A1E" w:rsidRPr="009D184A" w:rsidRDefault="00654A1E" w:rsidP="00A83DF5">
            <w:pPr>
              <w:pStyle w:val="a7"/>
              <w:jc w:val="center"/>
              <w:rPr>
                <w:rFonts w:ascii="Times New Roman" w:hAnsi="Times New Roman" w:cs="Times New Roman"/>
              </w:rPr>
            </w:pPr>
            <w:r w:rsidRPr="009D184A">
              <w:rPr>
                <w:rFonts w:ascii="Times New Roman" w:hAnsi="Times New Roman" w:cs="Times New Roman"/>
              </w:rPr>
              <w:t>Коды</w:t>
            </w:r>
          </w:p>
        </w:tc>
      </w:tr>
      <w:tr w:rsidR="00654A1E" w:rsidRPr="009D184A" w:rsidTr="00A83DF5">
        <w:tc>
          <w:tcPr>
            <w:tcW w:w="6939" w:type="dxa"/>
            <w:vMerge w:val="restart"/>
            <w:tcBorders>
              <w:top w:val="nil"/>
              <w:left w:val="nil"/>
              <w:bottom w:val="nil"/>
              <w:right w:val="nil"/>
            </w:tcBorders>
          </w:tcPr>
          <w:p w:rsidR="00654A1E" w:rsidRPr="009D184A" w:rsidRDefault="00654A1E" w:rsidP="00A83DF5">
            <w:pPr>
              <w:pStyle w:val="a8"/>
              <w:rPr>
                <w:rFonts w:ascii="Times New Roman" w:hAnsi="Times New Roman" w:cs="Times New Roman"/>
              </w:rPr>
            </w:pPr>
            <w:r w:rsidRPr="009D184A">
              <w:rPr>
                <w:rFonts w:ascii="Times New Roman" w:hAnsi="Times New Roman" w:cs="Times New Roman"/>
              </w:rPr>
              <w:t>полное наименование</w:t>
            </w:r>
          </w:p>
        </w:tc>
        <w:tc>
          <w:tcPr>
            <w:tcW w:w="4212" w:type="dxa"/>
            <w:tcBorders>
              <w:top w:val="nil"/>
              <w:left w:val="nil"/>
              <w:bottom w:val="nil"/>
              <w:right w:val="nil"/>
            </w:tcBorders>
          </w:tcPr>
          <w:p w:rsidR="00654A1E" w:rsidRPr="009D184A" w:rsidRDefault="00654A1E" w:rsidP="00A83DF5">
            <w:pPr>
              <w:pStyle w:val="a7"/>
              <w:rPr>
                <w:rFonts w:ascii="Times New Roman" w:hAnsi="Times New Roman" w:cs="Times New Roman"/>
              </w:rPr>
            </w:pPr>
          </w:p>
        </w:tc>
        <w:tc>
          <w:tcPr>
            <w:tcW w:w="2311" w:type="dxa"/>
            <w:tcBorders>
              <w:top w:val="nil"/>
              <w:left w:val="nil"/>
              <w:bottom w:val="nil"/>
              <w:right w:val="nil"/>
            </w:tcBorders>
          </w:tcPr>
          <w:p w:rsidR="00654A1E" w:rsidRPr="009D184A" w:rsidRDefault="00654A1E" w:rsidP="00A83DF5">
            <w:pPr>
              <w:pStyle w:val="a7"/>
              <w:jc w:val="right"/>
              <w:rPr>
                <w:rFonts w:ascii="Times New Roman" w:hAnsi="Times New Roman" w:cs="Times New Roman"/>
              </w:rPr>
            </w:pPr>
            <w:r w:rsidRPr="009D184A">
              <w:rPr>
                <w:rFonts w:ascii="Times New Roman" w:hAnsi="Times New Roman" w:cs="Times New Roman"/>
              </w:rPr>
              <w:t>ИНН</w:t>
            </w:r>
          </w:p>
        </w:tc>
        <w:tc>
          <w:tcPr>
            <w:tcW w:w="1496" w:type="dxa"/>
            <w:tcBorders>
              <w:top w:val="single" w:sz="4" w:space="0" w:color="auto"/>
              <w:left w:val="single" w:sz="4" w:space="0" w:color="auto"/>
              <w:bottom w:val="single" w:sz="4" w:space="0" w:color="auto"/>
            </w:tcBorders>
          </w:tcPr>
          <w:p w:rsidR="00654A1E" w:rsidRPr="009D184A" w:rsidRDefault="00654A1E" w:rsidP="00A83DF5">
            <w:pPr>
              <w:pStyle w:val="a7"/>
              <w:rPr>
                <w:rFonts w:ascii="Times New Roman" w:hAnsi="Times New Roman" w:cs="Times New Roman"/>
              </w:rPr>
            </w:pPr>
          </w:p>
        </w:tc>
      </w:tr>
      <w:tr w:rsidR="00654A1E" w:rsidRPr="009D184A" w:rsidTr="00A83DF5">
        <w:tc>
          <w:tcPr>
            <w:tcW w:w="6939" w:type="dxa"/>
            <w:vMerge/>
            <w:tcBorders>
              <w:top w:val="nil"/>
              <w:left w:val="nil"/>
              <w:bottom w:val="nil"/>
              <w:right w:val="nil"/>
            </w:tcBorders>
          </w:tcPr>
          <w:p w:rsidR="00654A1E" w:rsidRPr="009D184A" w:rsidRDefault="00654A1E" w:rsidP="00A83DF5">
            <w:pPr>
              <w:pStyle w:val="a7"/>
              <w:rPr>
                <w:rFonts w:ascii="Times New Roman" w:hAnsi="Times New Roman" w:cs="Times New Roman"/>
              </w:rPr>
            </w:pPr>
          </w:p>
        </w:tc>
        <w:tc>
          <w:tcPr>
            <w:tcW w:w="4212" w:type="dxa"/>
            <w:tcBorders>
              <w:top w:val="nil"/>
              <w:left w:val="nil"/>
              <w:bottom w:val="nil"/>
              <w:right w:val="nil"/>
            </w:tcBorders>
          </w:tcPr>
          <w:p w:rsidR="00654A1E" w:rsidRPr="009D184A" w:rsidRDefault="00654A1E" w:rsidP="00A83DF5">
            <w:pPr>
              <w:pStyle w:val="a7"/>
              <w:rPr>
                <w:rFonts w:ascii="Times New Roman" w:hAnsi="Times New Roman" w:cs="Times New Roman"/>
              </w:rPr>
            </w:pPr>
          </w:p>
        </w:tc>
        <w:tc>
          <w:tcPr>
            <w:tcW w:w="2311" w:type="dxa"/>
            <w:tcBorders>
              <w:top w:val="nil"/>
              <w:left w:val="nil"/>
              <w:bottom w:val="nil"/>
              <w:right w:val="nil"/>
            </w:tcBorders>
          </w:tcPr>
          <w:p w:rsidR="00654A1E" w:rsidRPr="009D184A" w:rsidRDefault="00654A1E" w:rsidP="00A83DF5">
            <w:pPr>
              <w:pStyle w:val="a7"/>
              <w:jc w:val="right"/>
              <w:rPr>
                <w:rFonts w:ascii="Times New Roman" w:hAnsi="Times New Roman" w:cs="Times New Roman"/>
              </w:rPr>
            </w:pPr>
            <w:r w:rsidRPr="009D184A">
              <w:rPr>
                <w:rFonts w:ascii="Times New Roman" w:hAnsi="Times New Roman" w:cs="Times New Roman"/>
              </w:rPr>
              <w:t>КПП</w:t>
            </w:r>
          </w:p>
        </w:tc>
        <w:tc>
          <w:tcPr>
            <w:tcW w:w="1496" w:type="dxa"/>
            <w:tcBorders>
              <w:top w:val="single" w:sz="4" w:space="0" w:color="auto"/>
              <w:left w:val="single" w:sz="4" w:space="0" w:color="auto"/>
              <w:bottom w:val="single" w:sz="4" w:space="0" w:color="auto"/>
            </w:tcBorders>
          </w:tcPr>
          <w:p w:rsidR="00654A1E" w:rsidRPr="009D184A" w:rsidRDefault="00654A1E" w:rsidP="00A83DF5">
            <w:pPr>
              <w:pStyle w:val="a7"/>
              <w:rPr>
                <w:rFonts w:ascii="Times New Roman" w:hAnsi="Times New Roman" w:cs="Times New Roman"/>
              </w:rPr>
            </w:pPr>
          </w:p>
        </w:tc>
      </w:tr>
      <w:tr w:rsidR="00654A1E" w:rsidRPr="009D184A" w:rsidTr="00A83DF5">
        <w:tc>
          <w:tcPr>
            <w:tcW w:w="6939" w:type="dxa"/>
            <w:tcBorders>
              <w:top w:val="nil"/>
              <w:left w:val="nil"/>
              <w:bottom w:val="nil"/>
              <w:right w:val="nil"/>
            </w:tcBorders>
          </w:tcPr>
          <w:p w:rsidR="00654A1E" w:rsidRPr="009D184A" w:rsidRDefault="00654A1E" w:rsidP="00A83DF5">
            <w:pPr>
              <w:pStyle w:val="a8"/>
              <w:rPr>
                <w:rFonts w:ascii="Times New Roman" w:hAnsi="Times New Roman" w:cs="Times New Roman"/>
              </w:rPr>
            </w:pPr>
            <w:r w:rsidRPr="009D184A">
              <w:rPr>
                <w:rFonts w:ascii="Times New Roman" w:hAnsi="Times New Roman" w:cs="Times New Roman"/>
              </w:rPr>
              <w:t>организационно-правовая форма</w:t>
            </w:r>
          </w:p>
        </w:tc>
        <w:tc>
          <w:tcPr>
            <w:tcW w:w="4212" w:type="dxa"/>
            <w:tcBorders>
              <w:top w:val="single" w:sz="4" w:space="0" w:color="auto"/>
              <w:left w:val="nil"/>
              <w:bottom w:val="single" w:sz="4" w:space="0" w:color="auto"/>
              <w:right w:val="nil"/>
            </w:tcBorders>
          </w:tcPr>
          <w:p w:rsidR="00654A1E" w:rsidRPr="009D184A" w:rsidRDefault="00654A1E" w:rsidP="00A83DF5">
            <w:pPr>
              <w:pStyle w:val="a7"/>
              <w:rPr>
                <w:rFonts w:ascii="Times New Roman" w:hAnsi="Times New Roman" w:cs="Times New Roman"/>
              </w:rPr>
            </w:pPr>
          </w:p>
        </w:tc>
        <w:tc>
          <w:tcPr>
            <w:tcW w:w="2311" w:type="dxa"/>
            <w:tcBorders>
              <w:top w:val="nil"/>
              <w:left w:val="nil"/>
              <w:bottom w:val="nil"/>
              <w:right w:val="nil"/>
            </w:tcBorders>
          </w:tcPr>
          <w:p w:rsidR="00654A1E" w:rsidRPr="009D184A" w:rsidRDefault="00654A1E" w:rsidP="00A83DF5">
            <w:pPr>
              <w:pStyle w:val="a7"/>
              <w:jc w:val="right"/>
              <w:rPr>
                <w:rFonts w:ascii="Times New Roman" w:hAnsi="Times New Roman" w:cs="Times New Roman"/>
              </w:rPr>
            </w:pPr>
            <w:r w:rsidRPr="009D184A">
              <w:rPr>
                <w:rFonts w:ascii="Times New Roman" w:hAnsi="Times New Roman" w:cs="Times New Roman"/>
              </w:rPr>
              <w:t>по ОКОПФ</w:t>
            </w:r>
          </w:p>
        </w:tc>
        <w:tc>
          <w:tcPr>
            <w:tcW w:w="1496" w:type="dxa"/>
            <w:tcBorders>
              <w:top w:val="single" w:sz="4" w:space="0" w:color="auto"/>
              <w:left w:val="single" w:sz="4" w:space="0" w:color="auto"/>
              <w:bottom w:val="single" w:sz="4" w:space="0" w:color="auto"/>
            </w:tcBorders>
          </w:tcPr>
          <w:p w:rsidR="00654A1E" w:rsidRPr="009D184A" w:rsidRDefault="00654A1E" w:rsidP="00A83DF5">
            <w:pPr>
              <w:pStyle w:val="a7"/>
              <w:rPr>
                <w:rFonts w:ascii="Times New Roman" w:hAnsi="Times New Roman" w:cs="Times New Roman"/>
              </w:rPr>
            </w:pPr>
          </w:p>
        </w:tc>
      </w:tr>
      <w:tr w:rsidR="00654A1E" w:rsidRPr="009D184A" w:rsidTr="00A83DF5">
        <w:tc>
          <w:tcPr>
            <w:tcW w:w="6939" w:type="dxa"/>
            <w:tcBorders>
              <w:top w:val="nil"/>
              <w:left w:val="nil"/>
              <w:bottom w:val="nil"/>
              <w:right w:val="nil"/>
            </w:tcBorders>
          </w:tcPr>
          <w:p w:rsidR="00654A1E" w:rsidRPr="009D184A" w:rsidRDefault="00654A1E" w:rsidP="00A83DF5">
            <w:pPr>
              <w:pStyle w:val="a8"/>
              <w:rPr>
                <w:rFonts w:ascii="Times New Roman" w:hAnsi="Times New Roman" w:cs="Times New Roman"/>
              </w:rPr>
            </w:pPr>
            <w:r w:rsidRPr="009D184A">
              <w:rPr>
                <w:rFonts w:ascii="Times New Roman" w:hAnsi="Times New Roman" w:cs="Times New Roman"/>
              </w:rPr>
              <w:t>форма собственности</w:t>
            </w:r>
          </w:p>
        </w:tc>
        <w:tc>
          <w:tcPr>
            <w:tcW w:w="4212" w:type="dxa"/>
            <w:tcBorders>
              <w:top w:val="single" w:sz="4" w:space="0" w:color="auto"/>
              <w:left w:val="nil"/>
              <w:bottom w:val="single" w:sz="4" w:space="0" w:color="auto"/>
              <w:right w:val="nil"/>
            </w:tcBorders>
          </w:tcPr>
          <w:p w:rsidR="00654A1E" w:rsidRPr="009D184A" w:rsidRDefault="00654A1E" w:rsidP="00A83DF5">
            <w:pPr>
              <w:pStyle w:val="a7"/>
              <w:rPr>
                <w:rFonts w:ascii="Times New Roman" w:hAnsi="Times New Roman" w:cs="Times New Roman"/>
              </w:rPr>
            </w:pPr>
          </w:p>
        </w:tc>
        <w:tc>
          <w:tcPr>
            <w:tcW w:w="2311" w:type="dxa"/>
            <w:tcBorders>
              <w:top w:val="nil"/>
              <w:left w:val="nil"/>
              <w:bottom w:val="nil"/>
              <w:right w:val="nil"/>
            </w:tcBorders>
          </w:tcPr>
          <w:p w:rsidR="00654A1E" w:rsidRPr="009D184A" w:rsidRDefault="00654A1E" w:rsidP="00A83DF5">
            <w:pPr>
              <w:pStyle w:val="a7"/>
              <w:jc w:val="right"/>
              <w:rPr>
                <w:rFonts w:ascii="Times New Roman" w:hAnsi="Times New Roman" w:cs="Times New Roman"/>
              </w:rPr>
            </w:pPr>
            <w:r w:rsidRPr="009D184A">
              <w:rPr>
                <w:rFonts w:ascii="Times New Roman" w:hAnsi="Times New Roman" w:cs="Times New Roman"/>
              </w:rPr>
              <w:t>по ОКФС</w:t>
            </w:r>
          </w:p>
        </w:tc>
        <w:tc>
          <w:tcPr>
            <w:tcW w:w="1496" w:type="dxa"/>
            <w:tcBorders>
              <w:top w:val="single" w:sz="4" w:space="0" w:color="auto"/>
              <w:left w:val="single" w:sz="4" w:space="0" w:color="auto"/>
              <w:bottom w:val="single" w:sz="4" w:space="0" w:color="auto"/>
            </w:tcBorders>
          </w:tcPr>
          <w:p w:rsidR="00654A1E" w:rsidRPr="009D184A" w:rsidRDefault="00654A1E" w:rsidP="00A83DF5">
            <w:pPr>
              <w:pStyle w:val="a7"/>
              <w:rPr>
                <w:rFonts w:ascii="Times New Roman" w:hAnsi="Times New Roman" w:cs="Times New Roman"/>
              </w:rPr>
            </w:pPr>
          </w:p>
        </w:tc>
      </w:tr>
      <w:tr w:rsidR="00654A1E" w:rsidRPr="009D184A" w:rsidTr="00A83DF5">
        <w:tc>
          <w:tcPr>
            <w:tcW w:w="6939" w:type="dxa"/>
            <w:tcBorders>
              <w:top w:val="nil"/>
              <w:left w:val="nil"/>
              <w:bottom w:val="nil"/>
              <w:right w:val="nil"/>
            </w:tcBorders>
          </w:tcPr>
          <w:p w:rsidR="00654A1E" w:rsidRPr="009D184A" w:rsidRDefault="00654A1E" w:rsidP="00A83DF5">
            <w:pPr>
              <w:pStyle w:val="a8"/>
              <w:rPr>
                <w:rFonts w:ascii="Times New Roman" w:hAnsi="Times New Roman" w:cs="Times New Roman"/>
              </w:rPr>
            </w:pPr>
            <w:r w:rsidRPr="009D184A">
              <w:rPr>
                <w:rFonts w:ascii="Times New Roman" w:hAnsi="Times New Roman" w:cs="Times New Roman"/>
              </w:rPr>
              <w:t>место нахождения, телефон, адрес электронной почты</w:t>
            </w:r>
          </w:p>
        </w:tc>
        <w:tc>
          <w:tcPr>
            <w:tcW w:w="4212" w:type="dxa"/>
            <w:tcBorders>
              <w:top w:val="single" w:sz="4" w:space="0" w:color="auto"/>
              <w:left w:val="nil"/>
              <w:bottom w:val="single" w:sz="4" w:space="0" w:color="auto"/>
              <w:right w:val="nil"/>
            </w:tcBorders>
          </w:tcPr>
          <w:p w:rsidR="00654A1E" w:rsidRPr="009D184A" w:rsidRDefault="00654A1E" w:rsidP="00A83DF5">
            <w:pPr>
              <w:pStyle w:val="a7"/>
              <w:rPr>
                <w:rFonts w:ascii="Times New Roman" w:hAnsi="Times New Roman" w:cs="Times New Roman"/>
              </w:rPr>
            </w:pPr>
          </w:p>
        </w:tc>
        <w:tc>
          <w:tcPr>
            <w:tcW w:w="2311" w:type="dxa"/>
            <w:tcBorders>
              <w:top w:val="nil"/>
              <w:left w:val="nil"/>
              <w:bottom w:val="nil"/>
              <w:right w:val="nil"/>
            </w:tcBorders>
          </w:tcPr>
          <w:p w:rsidR="00654A1E" w:rsidRPr="009D184A" w:rsidRDefault="00654A1E" w:rsidP="00A83DF5">
            <w:pPr>
              <w:pStyle w:val="a7"/>
              <w:jc w:val="right"/>
              <w:rPr>
                <w:rFonts w:ascii="Times New Roman" w:hAnsi="Times New Roman" w:cs="Times New Roman"/>
              </w:rPr>
            </w:pPr>
            <w:r w:rsidRPr="009D184A">
              <w:rPr>
                <w:rFonts w:ascii="Times New Roman" w:hAnsi="Times New Roman" w:cs="Times New Roman"/>
              </w:rPr>
              <w:t>по ОКТМО</w:t>
            </w:r>
          </w:p>
        </w:tc>
        <w:tc>
          <w:tcPr>
            <w:tcW w:w="1496" w:type="dxa"/>
            <w:tcBorders>
              <w:top w:val="single" w:sz="4" w:space="0" w:color="auto"/>
              <w:left w:val="single" w:sz="4" w:space="0" w:color="auto"/>
              <w:bottom w:val="single" w:sz="4" w:space="0" w:color="auto"/>
            </w:tcBorders>
            <w:vAlign w:val="bottom"/>
          </w:tcPr>
          <w:p w:rsidR="00654A1E" w:rsidRPr="009D184A" w:rsidRDefault="00654A1E" w:rsidP="00A83DF5">
            <w:pPr>
              <w:pStyle w:val="a7"/>
              <w:rPr>
                <w:rFonts w:ascii="Times New Roman" w:hAnsi="Times New Roman" w:cs="Times New Roman"/>
              </w:rPr>
            </w:pPr>
          </w:p>
        </w:tc>
      </w:tr>
      <w:tr w:rsidR="00654A1E" w:rsidRPr="009D184A" w:rsidTr="00A83DF5">
        <w:tc>
          <w:tcPr>
            <w:tcW w:w="6939" w:type="dxa"/>
            <w:vMerge w:val="restart"/>
            <w:tcBorders>
              <w:top w:val="nil"/>
              <w:left w:val="nil"/>
              <w:bottom w:val="nil"/>
              <w:right w:val="nil"/>
            </w:tcBorders>
          </w:tcPr>
          <w:p w:rsidR="00654A1E" w:rsidRPr="009D184A" w:rsidRDefault="00654A1E" w:rsidP="00A83DF5">
            <w:pPr>
              <w:pStyle w:val="a8"/>
              <w:rPr>
                <w:rFonts w:ascii="Times New Roman" w:hAnsi="Times New Roman" w:cs="Times New Roman"/>
              </w:rPr>
            </w:pPr>
            <w:r w:rsidRPr="009D184A">
              <w:rPr>
                <w:rFonts w:ascii="Times New Roman" w:hAnsi="Times New Roman" w:cs="Times New Roman"/>
              </w:rPr>
              <w:t>полное наименование бюджетного, автономного учреждения, государственного, муниципального унитарного предприятия, иного юридического лица, которому переданы полномочия государственного, муниципального заказчика</w:t>
            </w:r>
            <w:r w:rsidRPr="009D184A">
              <w:rPr>
                <w:rFonts w:ascii="Times New Roman" w:hAnsi="Times New Roman" w:cs="Times New Roman"/>
                <w:vertAlign w:val="superscript"/>
              </w:rPr>
              <w:t> 2</w:t>
            </w:r>
          </w:p>
        </w:tc>
        <w:tc>
          <w:tcPr>
            <w:tcW w:w="4212" w:type="dxa"/>
            <w:vMerge w:val="restart"/>
            <w:tcBorders>
              <w:top w:val="single" w:sz="4" w:space="0" w:color="auto"/>
              <w:left w:val="nil"/>
              <w:bottom w:val="single" w:sz="4" w:space="0" w:color="auto"/>
              <w:right w:val="nil"/>
            </w:tcBorders>
          </w:tcPr>
          <w:p w:rsidR="00654A1E" w:rsidRPr="009D184A" w:rsidRDefault="00654A1E" w:rsidP="00A83DF5">
            <w:pPr>
              <w:pStyle w:val="a7"/>
              <w:rPr>
                <w:rFonts w:ascii="Times New Roman" w:hAnsi="Times New Roman" w:cs="Times New Roman"/>
              </w:rPr>
            </w:pPr>
          </w:p>
        </w:tc>
        <w:tc>
          <w:tcPr>
            <w:tcW w:w="2311" w:type="dxa"/>
            <w:tcBorders>
              <w:top w:val="nil"/>
              <w:left w:val="nil"/>
              <w:bottom w:val="nil"/>
              <w:right w:val="nil"/>
            </w:tcBorders>
          </w:tcPr>
          <w:p w:rsidR="00654A1E" w:rsidRPr="009D184A" w:rsidRDefault="00654A1E" w:rsidP="00A83DF5">
            <w:pPr>
              <w:pStyle w:val="a7"/>
              <w:jc w:val="right"/>
              <w:rPr>
                <w:rFonts w:ascii="Times New Roman" w:hAnsi="Times New Roman" w:cs="Times New Roman"/>
              </w:rPr>
            </w:pPr>
            <w:r w:rsidRPr="009D184A">
              <w:rPr>
                <w:rFonts w:ascii="Times New Roman" w:hAnsi="Times New Roman" w:cs="Times New Roman"/>
              </w:rPr>
              <w:t>ИНН</w:t>
            </w:r>
          </w:p>
        </w:tc>
        <w:tc>
          <w:tcPr>
            <w:tcW w:w="1496" w:type="dxa"/>
            <w:tcBorders>
              <w:top w:val="single" w:sz="4" w:space="0" w:color="auto"/>
              <w:left w:val="single" w:sz="4" w:space="0" w:color="auto"/>
              <w:bottom w:val="single" w:sz="4" w:space="0" w:color="auto"/>
            </w:tcBorders>
            <w:vAlign w:val="center"/>
          </w:tcPr>
          <w:p w:rsidR="00654A1E" w:rsidRPr="009D184A" w:rsidRDefault="00654A1E" w:rsidP="00A83DF5">
            <w:pPr>
              <w:pStyle w:val="a7"/>
              <w:rPr>
                <w:rFonts w:ascii="Times New Roman" w:hAnsi="Times New Roman" w:cs="Times New Roman"/>
              </w:rPr>
            </w:pPr>
          </w:p>
        </w:tc>
      </w:tr>
      <w:tr w:rsidR="00654A1E" w:rsidRPr="009D184A" w:rsidTr="00A83DF5">
        <w:tc>
          <w:tcPr>
            <w:tcW w:w="6939" w:type="dxa"/>
            <w:vMerge/>
            <w:tcBorders>
              <w:top w:val="nil"/>
              <w:left w:val="nil"/>
              <w:bottom w:val="nil"/>
              <w:right w:val="nil"/>
            </w:tcBorders>
          </w:tcPr>
          <w:p w:rsidR="00654A1E" w:rsidRPr="009D184A" w:rsidRDefault="00654A1E" w:rsidP="00A83DF5">
            <w:pPr>
              <w:pStyle w:val="a7"/>
              <w:rPr>
                <w:rFonts w:ascii="Times New Roman" w:hAnsi="Times New Roman" w:cs="Times New Roman"/>
              </w:rPr>
            </w:pPr>
          </w:p>
        </w:tc>
        <w:tc>
          <w:tcPr>
            <w:tcW w:w="4212" w:type="dxa"/>
            <w:vMerge/>
            <w:tcBorders>
              <w:top w:val="nil"/>
              <w:left w:val="nil"/>
              <w:bottom w:val="single" w:sz="4" w:space="0" w:color="auto"/>
              <w:right w:val="nil"/>
            </w:tcBorders>
          </w:tcPr>
          <w:p w:rsidR="00654A1E" w:rsidRPr="009D184A" w:rsidRDefault="00654A1E" w:rsidP="00A83DF5">
            <w:pPr>
              <w:pStyle w:val="a7"/>
              <w:rPr>
                <w:rFonts w:ascii="Times New Roman" w:hAnsi="Times New Roman" w:cs="Times New Roman"/>
              </w:rPr>
            </w:pPr>
          </w:p>
        </w:tc>
        <w:tc>
          <w:tcPr>
            <w:tcW w:w="2311" w:type="dxa"/>
            <w:tcBorders>
              <w:top w:val="nil"/>
              <w:left w:val="nil"/>
              <w:bottom w:val="nil"/>
              <w:right w:val="nil"/>
            </w:tcBorders>
          </w:tcPr>
          <w:p w:rsidR="00654A1E" w:rsidRPr="009D184A" w:rsidRDefault="00654A1E" w:rsidP="00A83DF5">
            <w:pPr>
              <w:pStyle w:val="a7"/>
              <w:jc w:val="right"/>
              <w:rPr>
                <w:rFonts w:ascii="Times New Roman" w:hAnsi="Times New Roman" w:cs="Times New Roman"/>
              </w:rPr>
            </w:pPr>
            <w:r w:rsidRPr="009D184A">
              <w:rPr>
                <w:rFonts w:ascii="Times New Roman" w:hAnsi="Times New Roman" w:cs="Times New Roman"/>
              </w:rPr>
              <w:t>КПП</w:t>
            </w:r>
          </w:p>
        </w:tc>
        <w:tc>
          <w:tcPr>
            <w:tcW w:w="1496" w:type="dxa"/>
            <w:tcBorders>
              <w:top w:val="single" w:sz="4" w:space="0" w:color="auto"/>
              <w:left w:val="single" w:sz="4" w:space="0" w:color="auto"/>
              <w:bottom w:val="single" w:sz="4" w:space="0" w:color="auto"/>
            </w:tcBorders>
            <w:vAlign w:val="center"/>
          </w:tcPr>
          <w:p w:rsidR="00654A1E" w:rsidRPr="009D184A" w:rsidRDefault="00654A1E" w:rsidP="00A83DF5">
            <w:pPr>
              <w:pStyle w:val="a7"/>
              <w:rPr>
                <w:rFonts w:ascii="Times New Roman" w:hAnsi="Times New Roman" w:cs="Times New Roman"/>
              </w:rPr>
            </w:pPr>
          </w:p>
        </w:tc>
      </w:tr>
      <w:tr w:rsidR="00654A1E" w:rsidRPr="009D184A" w:rsidTr="00A83DF5">
        <w:tc>
          <w:tcPr>
            <w:tcW w:w="6939" w:type="dxa"/>
            <w:tcBorders>
              <w:top w:val="nil"/>
              <w:left w:val="nil"/>
              <w:bottom w:val="nil"/>
              <w:right w:val="nil"/>
            </w:tcBorders>
          </w:tcPr>
          <w:p w:rsidR="00654A1E" w:rsidRPr="009D184A" w:rsidRDefault="00654A1E" w:rsidP="00A83DF5">
            <w:pPr>
              <w:pStyle w:val="a8"/>
              <w:rPr>
                <w:rFonts w:ascii="Times New Roman" w:hAnsi="Times New Roman" w:cs="Times New Roman"/>
              </w:rPr>
            </w:pPr>
            <w:r w:rsidRPr="009D184A">
              <w:rPr>
                <w:rFonts w:ascii="Times New Roman" w:hAnsi="Times New Roman" w:cs="Times New Roman"/>
              </w:rPr>
              <w:t>место нахождения, телефон, адрес электронной почты</w:t>
            </w:r>
            <w:r w:rsidRPr="009D184A">
              <w:rPr>
                <w:rFonts w:ascii="Times New Roman" w:hAnsi="Times New Roman" w:cs="Times New Roman"/>
                <w:vertAlign w:val="superscript"/>
              </w:rPr>
              <w:t> 2</w:t>
            </w:r>
          </w:p>
        </w:tc>
        <w:tc>
          <w:tcPr>
            <w:tcW w:w="4212" w:type="dxa"/>
            <w:tcBorders>
              <w:top w:val="single" w:sz="4" w:space="0" w:color="auto"/>
              <w:left w:val="nil"/>
              <w:bottom w:val="single" w:sz="4" w:space="0" w:color="auto"/>
              <w:right w:val="nil"/>
            </w:tcBorders>
          </w:tcPr>
          <w:p w:rsidR="00654A1E" w:rsidRPr="009D184A" w:rsidRDefault="00654A1E" w:rsidP="00A83DF5">
            <w:pPr>
              <w:pStyle w:val="a7"/>
              <w:rPr>
                <w:rFonts w:ascii="Times New Roman" w:hAnsi="Times New Roman" w:cs="Times New Roman"/>
              </w:rPr>
            </w:pPr>
          </w:p>
        </w:tc>
        <w:tc>
          <w:tcPr>
            <w:tcW w:w="2311" w:type="dxa"/>
            <w:tcBorders>
              <w:top w:val="nil"/>
              <w:left w:val="nil"/>
              <w:bottom w:val="nil"/>
              <w:right w:val="nil"/>
            </w:tcBorders>
          </w:tcPr>
          <w:p w:rsidR="00654A1E" w:rsidRPr="009D184A" w:rsidRDefault="00654A1E" w:rsidP="00A83DF5">
            <w:pPr>
              <w:pStyle w:val="a7"/>
              <w:jc w:val="right"/>
              <w:rPr>
                <w:rFonts w:ascii="Times New Roman" w:hAnsi="Times New Roman" w:cs="Times New Roman"/>
              </w:rPr>
            </w:pPr>
            <w:r w:rsidRPr="009D184A">
              <w:rPr>
                <w:rFonts w:ascii="Times New Roman" w:hAnsi="Times New Roman" w:cs="Times New Roman"/>
              </w:rPr>
              <w:t>по ОКТМО</w:t>
            </w:r>
          </w:p>
        </w:tc>
        <w:tc>
          <w:tcPr>
            <w:tcW w:w="1496" w:type="dxa"/>
            <w:tcBorders>
              <w:top w:val="single" w:sz="4" w:space="0" w:color="auto"/>
              <w:left w:val="single" w:sz="4" w:space="0" w:color="auto"/>
              <w:bottom w:val="single" w:sz="4" w:space="0" w:color="auto"/>
            </w:tcBorders>
            <w:vAlign w:val="bottom"/>
          </w:tcPr>
          <w:p w:rsidR="00654A1E" w:rsidRPr="009D184A" w:rsidRDefault="00654A1E" w:rsidP="00A83DF5">
            <w:pPr>
              <w:pStyle w:val="a7"/>
              <w:rPr>
                <w:rFonts w:ascii="Times New Roman" w:hAnsi="Times New Roman" w:cs="Times New Roman"/>
              </w:rPr>
            </w:pPr>
          </w:p>
        </w:tc>
      </w:tr>
      <w:tr w:rsidR="00654A1E" w:rsidRPr="009D184A" w:rsidTr="00A83DF5">
        <w:tc>
          <w:tcPr>
            <w:tcW w:w="6939" w:type="dxa"/>
            <w:tcBorders>
              <w:top w:val="nil"/>
              <w:left w:val="nil"/>
              <w:bottom w:val="nil"/>
              <w:right w:val="nil"/>
            </w:tcBorders>
          </w:tcPr>
          <w:p w:rsidR="00654A1E" w:rsidRPr="009D184A" w:rsidRDefault="00654A1E" w:rsidP="00A83DF5">
            <w:pPr>
              <w:pStyle w:val="a8"/>
              <w:rPr>
                <w:rFonts w:ascii="Times New Roman" w:hAnsi="Times New Roman" w:cs="Times New Roman"/>
              </w:rPr>
            </w:pPr>
            <w:r w:rsidRPr="009D184A">
              <w:rPr>
                <w:rFonts w:ascii="Times New Roman" w:hAnsi="Times New Roman" w:cs="Times New Roman"/>
              </w:rPr>
              <w:t>единица измерения</w:t>
            </w:r>
          </w:p>
        </w:tc>
        <w:tc>
          <w:tcPr>
            <w:tcW w:w="4212" w:type="dxa"/>
            <w:tcBorders>
              <w:top w:val="nil"/>
              <w:left w:val="nil"/>
              <w:bottom w:val="single" w:sz="4" w:space="0" w:color="auto"/>
              <w:right w:val="nil"/>
            </w:tcBorders>
          </w:tcPr>
          <w:p w:rsidR="00654A1E" w:rsidRPr="009D184A" w:rsidRDefault="00654A1E" w:rsidP="00A83DF5">
            <w:pPr>
              <w:pStyle w:val="a7"/>
              <w:rPr>
                <w:rFonts w:ascii="Times New Roman" w:hAnsi="Times New Roman" w:cs="Times New Roman"/>
              </w:rPr>
            </w:pPr>
            <w:r w:rsidRPr="009D184A">
              <w:rPr>
                <w:rFonts w:ascii="Times New Roman" w:hAnsi="Times New Roman" w:cs="Times New Roman"/>
              </w:rPr>
              <w:t>рубль</w:t>
            </w:r>
          </w:p>
        </w:tc>
        <w:tc>
          <w:tcPr>
            <w:tcW w:w="2311" w:type="dxa"/>
            <w:tcBorders>
              <w:top w:val="nil"/>
              <w:left w:val="nil"/>
              <w:bottom w:val="nil"/>
              <w:right w:val="nil"/>
            </w:tcBorders>
          </w:tcPr>
          <w:p w:rsidR="00654A1E" w:rsidRPr="009D184A" w:rsidRDefault="00654A1E" w:rsidP="00A83DF5">
            <w:pPr>
              <w:pStyle w:val="a7"/>
              <w:jc w:val="right"/>
              <w:rPr>
                <w:rFonts w:ascii="Times New Roman" w:hAnsi="Times New Roman" w:cs="Times New Roman"/>
              </w:rPr>
            </w:pPr>
            <w:r w:rsidRPr="009D184A">
              <w:rPr>
                <w:rFonts w:ascii="Times New Roman" w:hAnsi="Times New Roman" w:cs="Times New Roman"/>
              </w:rPr>
              <w:t>по ОКЕИ</w:t>
            </w:r>
          </w:p>
        </w:tc>
        <w:tc>
          <w:tcPr>
            <w:tcW w:w="1496" w:type="dxa"/>
            <w:tcBorders>
              <w:top w:val="single" w:sz="4" w:space="0" w:color="auto"/>
              <w:left w:val="single" w:sz="4" w:space="0" w:color="auto"/>
              <w:bottom w:val="single" w:sz="4" w:space="0" w:color="auto"/>
            </w:tcBorders>
          </w:tcPr>
          <w:p w:rsidR="00654A1E" w:rsidRPr="009D184A" w:rsidRDefault="00654A1E" w:rsidP="00A83DF5">
            <w:pPr>
              <w:pStyle w:val="a7"/>
              <w:jc w:val="center"/>
              <w:rPr>
                <w:rFonts w:ascii="Times New Roman" w:hAnsi="Times New Roman" w:cs="Times New Roman"/>
              </w:rPr>
            </w:pPr>
            <w:r w:rsidRPr="009D184A">
              <w:rPr>
                <w:rFonts w:ascii="Times New Roman" w:hAnsi="Times New Roman" w:cs="Times New Roman"/>
              </w:rPr>
              <w:t>383</w:t>
            </w:r>
          </w:p>
        </w:tc>
      </w:tr>
    </w:tbl>
    <w:p w:rsidR="00654A1E" w:rsidRDefault="00654A1E" w:rsidP="00654A1E">
      <w:pPr>
        <w:rPr>
          <w:rFonts w:ascii="Times New Roman" w:hAnsi="Times New Roman" w:cs="Times New Roman"/>
          <w:sz w:val="24"/>
          <w:szCs w:val="24"/>
        </w:rPr>
      </w:pPr>
    </w:p>
    <w:p w:rsidR="0070201C" w:rsidRDefault="0070201C" w:rsidP="00654A1E">
      <w:pPr>
        <w:rPr>
          <w:rFonts w:ascii="Times New Roman" w:hAnsi="Times New Roman" w:cs="Times New Roman"/>
          <w:sz w:val="24"/>
          <w:szCs w:val="24"/>
        </w:rPr>
      </w:pPr>
    </w:p>
    <w:p w:rsidR="0070201C" w:rsidRDefault="0070201C" w:rsidP="00654A1E">
      <w:pPr>
        <w:rPr>
          <w:rFonts w:ascii="Times New Roman" w:hAnsi="Times New Roman" w:cs="Times New Roman"/>
          <w:sz w:val="24"/>
          <w:szCs w:val="24"/>
        </w:rPr>
      </w:pPr>
    </w:p>
    <w:p w:rsidR="0070201C" w:rsidRPr="009D184A" w:rsidRDefault="0070201C" w:rsidP="00654A1E">
      <w:pPr>
        <w:rPr>
          <w:rFonts w:ascii="Times New Roman" w:hAnsi="Times New Roman" w:cs="Times New Roman"/>
          <w:sz w:val="24"/>
          <w:szCs w:val="24"/>
        </w:rPr>
      </w:pPr>
    </w:p>
    <w:p w:rsidR="00654A1E" w:rsidRPr="009D184A" w:rsidRDefault="00654A1E" w:rsidP="00654A1E">
      <w:pPr>
        <w:rPr>
          <w:rFonts w:ascii="Times New Roman" w:hAnsi="Times New Roman" w:cs="Times New Roman"/>
          <w:sz w:val="24"/>
          <w:szCs w:val="24"/>
        </w:rPr>
      </w:pPr>
      <w:r w:rsidRPr="009D184A">
        <w:rPr>
          <w:rFonts w:ascii="Times New Roman" w:hAnsi="Times New Roman" w:cs="Times New Roman"/>
          <w:sz w:val="24"/>
          <w:szCs w:val="24"/>
        </w:rPr>
        <w:lastRenderedPageBreak/>
        <w:t>2. Информация о закупках товаров, работ, услуг на 20__ финансовый год и на плановый период 20__ и 20__ годов</w:t>
      </w:r>
    </w:p>
    <w:p w:rsidR="00654A1E" w:rsidRPr="009D184A" w:rsidRDefault="00654A1E" w:rsidP="00654A1E">
      <w:pPr>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13"/>
        <w:gridCol w:w="1532"/>
        <w:gridCol w:w="709"/>
        <w:gridCol w:w="1262"/>
        <w:gridCol w:w="1002"/>
        <w:gridCol w:w="2037"/>
        <w:gridCol w:w="578"/>
        <w:gridCol w:w="974"/>
        <w:gridCol w:w="814"/>
        <w:gridCol w:w="815"/>
        <w:gridCol w:w="733"/>
        <w:gridCol w:w="1455"/>
        <w:gridCol w:w="1344"/>
        <w:gridCol w:w="1270"/>
      </w:tblGrid>
      <w:tr w:rsidR="00654A1E" w:rsidRPr="009D184A" w:rsidTr="00A83DF5">
        <w:tc>
          <w:tcPr>
            <w:tcW w:w="713" w:type="dxa"/>
            <w:vMerge w:val="restart"/>
            <w:tcBorders>
              <w:top w:val="single" w:sz="4" w:space="0" w:color="auto"/>
              <w:bottom w:val="single" w:sz="4" w:space="0" w:color="auto"/>
              <w:right w:val="nil"/>
            </w:tcBorders>
          </w:tcPr>
          <w:p w:rsidR="00654A1E" w:rsidRPr="009D184A" w:rsidRDefault="00654A1E" w:rsidP="00A83DF5">
            <w:pPr>
              <w:pStyle w:val="a7"/>
              <w:jc w:val="center"/>
              <w:rPr>
                <w:rFonts w:ascii="Times New Roman" w:hAnsi="Times New Roman" w:cs="Times New Roman"/>
              </w:rPr>
            </w:pPr>
            <w:r w:rsidRPr="009D184A">
              <w:rPr>
                <w:rFonts w:ascii="Times New Roman" w:hAnsi="Times New Roman" w:cs="Times New Roman"/>
              </w:rPr>
              <w:t>N</w:t>
            </w:r>
          </w:p>
          <w:p w:rsidR="00654A1E" w:rsidRPr="009D184A" w:rsidRDefault="00654A1E" w:rsidP="00A83DF5">
            <w:pPr>
              <w:pStyle w:val="a7"/>
              <w:jc w:val="center"/>
              <w:rPr>
                <w:rFonts w:ascii="Times New Roman" w:hAnsi="Times New Roman" w:cs="Times New Roman"/>
              </w:rPr>
            </w:pPr>
            <w:proofErr w:type="spellStart"/>
            <w:proofErr w:type="gramStart"/>
            <w:r w:rsidRPr="009D184A">
              <w:rPr>
                <w:rFonts w:ascii="Times New Roman" w:hAnsi="Times New Roman" w:cs="Times New Roman"/>
              </w:rPr>
              <w:t>п</w:t>
            </w:r>
            <w:proofErr w:type="spellEnd"/>
            <w:proofErr w:type="gramEnd"/>
            <w:r w:rsidRPr="009D184A">
              <w:rPr>
                <w:rFonts w:ascii="Times New Roman" w:hAnsi="Times New Roman" w:cs="Times New Roman"/>
              </w:rPr>
              <w:t>/</w:t>
            </w:r>
            <w:proofErr w:type="spellStart"/>
            <w:r w:rsidRPr="009D184A">
              <w:rPr>
                <w:rFonts w:ascii="Times New Roman" w:hAnsi="Times New Roman" w:cs="Times New Roman"/>
              </w:rPr>
              <w:t>п</w:t>
            </w:r>
            <w:proofErr w:type="spellEnd"/>
          </w:p>
        </w:tc>
        <w:tc>
          <w:tcPr>
            <w:tcW w:w="1532" w:type="dxa"/>
            <w:vMerge w:val="restart"/>
            <w:tcBorders>
              <w:top w:val="single" w:sz="4" w:space="0" w:color="auto"/>
              <w:left w:val="single" w:sz="4" w:space="0" w:color="auto"/>
              <w:bottom w:val="single" w:sz="4" w:space="0" w:color="auto"/>
              <w:right w:val="nil"/>
            </w:tcBorders>
          </w:tcPr>
          <w:p w:rsidR="00654A1E" w:rsidRPr="009D184A" w:rsidRDefault="00654A1E" w:rsidP="00A83DF5">
            <w:pPr>
              <w:pStyle w:val="a7"/>
              <w:jc w:val="center"/>
              <w:rPr>
                <w:rFonts w:ascii="Times New Roman" w:hAnsi="Times New Roman" w:cs="Times New Roman"/>
              </w:rPr>
            </w:pPr>
            <w:r w:rsidRPr="009D184A">
              <w:rPr>
                <w:rFonts w:ascii="Times New Roman" w:hAnsi="Times New Roman" w:cs="Times New Roman"/>
              </w:rPr>
              <w:t>Идентификационный код закупки</w:t>
            </w:r>
          </w:p>
        </w:tc>
        <w:tc>
          <w:tcPr>
            <w:tcW w:w="2973" w:type="dxa"/>
            <w:gridSpan w:val="3"/>
            <w:tcBorders>
              <w:top w:val="single" w:sz="4" w:space="0" w:color="auto"/>
              <w:left w:val="single" w:sz="4" w:space="0" w:color="auto"/>
              <w:bottom w:val="single" w:sz="4" w:space="0" w:color="auto"/>
              <w:right w:val="nil"/>
            </w:tcBorders>
          </w:tcPr>
          <w:p w:rsidR="00654A1E" w:rsidRPr="009D184A" w:rsidRDefault="00654A1E" w:rsidP="00A83DF5">
            <w:pPr>
              <w:pStyle w:val="a7"/>
              <w:jc w:val="center"/>
              <w:rPr>
                <w:rFonts w:ascii="Times New Roman" w:hAnsi="Times New Roman" w:cs="Times New Roman"/>
              </w:rPr>
            </w:pPr>
            <w:r w:rsidRPr="009D184A">
              <w:rPr>
                <w:rFonts w:ascii="Times New Roman" w:hAnsi="Times New Roman" w:cs="Times New Roman"/>
              </w:rPr>
              <w:t>Объект закупки</w:t>
            </w:r>
          </w:p>
        </w:tc>
        <w:tc>
          <w:tcPr>
            <w:tcW w:w="2037" w:type="dxa"/>
            <w:vMerge w:val="restart"/>
            <w:tcBorders>
              <w:top w:val="single" w:sz="4" w:space="0" w:color="auto"/>
              <w:left w:val="single" w:sz="4" w:space="0" w:color="auto"/>
              <w:bottom w:val="single" w:sz="4" w:space="0" w:color="auto"/>
              <w:right w:val="nil"/>
            </w:tcBorders>
          </w:tcPr>
          <w:p w:rsidR="00654A1E" w:rsidRPr="009D184A" w:rsidRDefault="00654A1E" w:rsidP="00A83DF5">
            <w:pPr>
              <w:pStyle w:val="a7"/>
              <w:jc w:val="center"/>
              <w:rPr>
                <w:rFonts w:ascii="Times New Roman" w:hAnsi="Times New Roman" w:cs="Times New Roman"/>
              </w:rPr>
            </w:pPr>
            <w:r w:rsidRPr="009D184A">
              <w:rPr>
                <w:rFonts w:ascii="Times New Roman" w:hAnsi="Times New Roman" w:cs="Times New Roman"/>
              </w:rPr>
              <w:t>Планируемый год размещения извещения об осуществлении закупки, направления приглашения принять участие в определении поставщика (подрядчика, исполнителя), заключения контракта с единственным поставщиком (подрядчиком, исполнителем)</w:t>
            </w:r>
          </w:p>
        </w:tc>
        <w:tc>
          <w:tcPr>
            <w:tcW w:w="3914" w:type="dxa"/>
            <w:gridSpan w:val="5"/>
            <w:tcBorders>
              <w:top w:val="single" w:sz="4" w:space="0" w:color="auto"/>
              <w:left w:val="single" w:sz="4" w:space="0" w:color="auto"/>
              <w:bottom w:val="single" w:sz="4" w:space="0" w:color="auto"/>
              <w:right w:val="nil"/>
            </w:tcBorders>
          </w:tcPr>
          <w:p w:rsidR="00654A1E" w:rsidRPr="009D184A" w:rsidRDefault="00654A1E" w:rsidP="00A83DF5">
            <w:pPr>
              <w:pStyle w:val="a7"/>
              <w:jc w:val="center"/>
              <w:rPr>
                <w:rFonts w:ascii="Times New Roman" w:hAnsi="Times New Roman" w:cs="Times New Roman"/>
              </w:rPr>
            </w:pPr>
            <w:r w:rsidRPr="009D184A">
              <w:rPr>
                <w:rFonts w:ascii="Times New Roman" w:hAnsi="Times New Roman" w:cs="Times New Roman"/>
              </w:rPr>
              <w:t>Объем финансового обеспечения, в том числе планируемые платежи</w:t>
            </w:r>
          </w:p>
        </w:tc>
        <w:tc>
          <w:tcPr>
            <w:tcW w:w="1455" w:type="dxa"/>
            <w:vMerge w:val="restart"/>
            <w:tcBorders>
              <w:top w:val="single" w:sz="4" w:space="0" w:color="auto"/>
              <w:left w:val="single" w:sz="4" w:space="0" w:color="auto"/>
              <w:bottom w:val="single" w:sz="4" w:space="0" w:color="auto"/>
              <w:right w:val="nil"/>
            </w:tcBorders>
          </w:tcPr>
          <w:p w:rsidR="00654A1E" w:rsidRPr="009D184A" w:rsidRDefault="00654A1E" w:rsidP="00A83DF5">
            <w:pPr>
              <w:pStyle w:val="a7"/>
              <w:jc w:val="center"/>
              <w:rPr>
                <w:rFonts w:ascii="Times New Roman" w:hAnsi="Times New Roman" w:cs="Times New Roman"/>
              </w:rPr>
            </w:pPr>
            <w:r w:rsidRPr="009D184A">
              <w:rPr>
                <w:rFonts w:ascii="Times New Roman" w:hAnsi="Times New Roman" w:cs="Times New Roman"/>
              </w:rPr>
              <w:t>Информация о проведении обязательного общественного обсуждения закупки</w:t>
            </w:r>
          </w:p>
        </w:tc>
        <w:tc>
          <w:tcPr>
            <w:tcW w:w="1344" w:type="dxa"/>
            <w:vMerge w:val="restart"/>
            <w:tcBorders>
              <w:top w:val="single" w:sz="4" w:space="0" w:color="auto"/>
              <w:left w:val="single" w:sz="4" w:space="0" w:color="auto"/>
              <w:bottom w:val="single" w:sz="4" w:space="0" w:color="auto"/>
              <w:right w:val="nil"/>
            </w:tcBorders>
          </w:tcPr>
          <w:p w:rsidR="00654A1E" w:rsidRPr="009D184A" w:rsidRDefault="00654A1E" w:rsidP="00A83DF5">
            <w:pPr>
              <w:pStyle w:val="a7"/>
              <w:jc w:val="center"/>
              <w:rPr>
                <w:rFonts w:ascii="Times New Roman" w:hAnsi="Times New Roman" w:cs="Times New Roman"/>
              </w:rPr>
            </w:pPr>
            <w:r w:rsidRPr="009D184A">
              <w:rPr>
                <w:rFonts w:ascii="Times New Roman" w:hAnsi="Times New Roman" w:cs="Times New Roman"/>
              </w:rPr>
              <w:t>Наименование уполномоченного органа (учреждения)</w:t>
            </w:r>
          </w:p>
        </w:tc>
        <w:tc>
          <w:tcPr>
            <w:tcW w:w="1270" w:type="dxa"/>
            <w:vMerge w:val="restart"/>
            <w:tcBorders>
              <w:top w:val="single" w:sz="4" w:space="0" w:color="auto"/>
              <w:left w:val="single" w:sz="4" w:space="0" w:color="auto"/>
              <w:bottom w:val="single" w:sz="4" w:space="0" w:color="auto"/>
            </w:tcBorders>
          </w:tcPr>
          <w:p w:rsidR="00654A1E" w:rsidRPr="009D184A" w:rsidRDefault="00654A1E" w:rsidP="00A83DF5">
            <w:pPr>
              <w:pStyle w:val="a7"/>
              <w:jc w:val="center"/>
              <w:rPr>
                <w:rFonts w:ascii="Times New Roman" w:hAnsi="Times New Roman" w:cs="Times New Roman"/>
              </w:rPr>
            </w:pPr>
            <w:r w:rsidRPr="009D184A">
              <w:rPr>
                <w:rFonts w:ascii="Times New Roman" w:hAnsi="Times New Roman" w:cs="Times New Roman"/>
              </w:rPr>
              <w:t>Наименование организатора проведения совместного конкурса или аукциона</w:t>
            </w:r>
          </w:p>
        </w:tc>
      </w:tr>
      <w:tr w:rsidR="00654A1E" w:rsidRPr="009D184A" w:rsidTr="00A83DF5">
        <w:tc>
          <w:tcPr>
            <w:tcW w:w="713" w:type="dxa"/>
            <w:vMerge/>
            <w:tcBorders>
              <w:top w:val="single" w:sz="4" w:space="0" w:color="auto"/>
              <w:bottom w:val="single" w:sz="4" w:space="0" w:color="auto"/>
              <w:right w:val="nil"/>
            </w:tcBorders>
          </w:tcPr>
          <w:p w:rsidR="00654A1E" w:rsidRPr="009D184A" w:rsidRDefault="00654A1E" w:rsidP="00A83DF5">
            <w:pPr>
              <w:pStyle w:val="a7"/>
              <w:rPr>
                <w:rFonts w:ascii="Times New Roman" w:hAnsi="Times New Roman" w:cs="Times New Roman"/>
              </w:rPr>
            </w:pPr>
          </w:p>
        </w:tc>
        <w:tc>
          <w:tcPr>
            <w:tcW w:w="1532" w:type="dxa"/>
            <w:vMerge/>
            <w:tcBorders>
              <w:top w:val="single" w:sz="4" w:space="0" w:color="auto"/>
              <w:left w:val="single" w:sz="4" w:space="0" w:color="auto"/>
              <w:bottom w:val="single" w:sz="4" w:space="0" w:color="auto"/>
              <w:right w:val="nil"/>
            </w:tcBorders>
          </w:tcPr>
          <w:p w:rsidR="00654A1E" w:rsidRPr="009D184A" w:rsidRDefault="00654A1E" w:rsidP="00A83DF5">
            <w:pPr>
              <w:pStyle w:val="a7"/>
              <w:rPr>
                <w:rFonts w:ascii="Times New Roman" w:hAnsi="Times New Roman" w:cs="Times New Roman"/>
              </w:rPr>
            </w:pPr>
          </w:p>
        </w:tc>
        <w:tc>
          <w:tcPr>
            <w:tcW w:w="1971" w:type="dxa"/>
            <w:gridSpan w:val="2"/>
            <w:tcBorders>
              <w:top w:val="single" w:sz="4" w:space="0" w:color="auto"/>
              <w:left w:val="single" w:sz="4" w:space="0" w:color="auto"/>
              <w:bottom w:val="single" w:sz="4" w:space="0" w:color="auto"/>
              <w:right w:val="nil"/>
            </w:tcBorders>
          </w:tcPr>
          <w:p w:rsidR="00654A1E" w:rsidRPr="009D184A" w:rsidRDefault="00654A1E" w:rsidP="00A83DF5">
            <w:pPr>
              <w:pStyle w:val="a7"/>
              <w:jc w:val="center"/>
              <w:rPr>
                <w:rFonts w:ascii="Times New Roman" w:hAnsi="Times New Roman" w:cs="Times New Roman"/>
              </w:rPr>
            </w:pPr>
            <w:r w:rsidRPr="009D184A">
              <w:rPr>
                <w:rFonts w:ascii="Times New Roman" w:hAnsi="Times New Roman" w:cs="Times New Roman"/>
              </w:rPr>
              <w:t>Товар, работа, услуга по Общероссийскому классификатору продукции по видам экономической деятельности ОК 034-2014 (КПЕС 2008) (ОКПД</w:t>
            </w:r>
            <w:proofErr w:type="gramStart"/>
            <w:r w:rsidRPr="009D184A">
              <w:rPr>
                <w:rFonts w:ascii="Times New Roman" w:hAnsi="Times New Roman" w:cs="Times New Roman"/>
              </w:rPr>
              <w:t>2</w:t>
            </w:r>
            <w:proofErr w:type="gramEnd"/>
            <w:r w:rsidRPr="009D184A">
              <w:rPr>
                <w:rFonts w:ascii="Times New Roman" w:hAnsi="Times New Roman" w:cs="Times New Roman"/>
              </w:rPr>
              <w:t>)</w:t>
            </w:r>
          </w:p>
        </w:tc>
        <w:tc>
          <w:tcPr>
            <w:tcW w:w="1002" w:type="dxa"/>
            <w:vMerge w:val="restart"/>
            <w:tcBorders>
              <w:top w:val="single" w:sz="4" w:space="0" w:color="auto"/>
              <w:left w:val="single" w:sz="4" w:space="0" w:color="auto"/>
              <w:bottom w:val="single" w:sz="4" w:space="0" w:color="auto"/>
              <w:right w:val="nil"/>
            </w:tcBorders>
          </w:tcPr>
          <w:p w:rsidR="00654A1E" w:rsidRPr="009D184A" w:rsidRDefault="00654A1E" w:rsidP="00A83DF5">
            <w:pPr>
              <w:pStyle w:val="a7"/>
              <w:jc w:val="center"/>
              <w:rPr>
                <w:rFonts w:ascii="Times New Roman" w:hAnsi="Times New Roman" w:cs="Times New Roman"/>
              </w:rPr>
            </w:pPr>
            <w:r w:rsidRPr="009D184A">
              <w:rPr>
                <w:rFonts w:ascii="Times New Roman" w:hAnsi="Times New Roman" w:cs="Times New Roman"/>
              </w:rPr>
              <w:t>Наименование объекта закупки</w:t>
            </w:r>
          </w:p>
        </w:tc>
        <w:tc>
          <w:tcPr>
            <w:tcW w:w="2037" w:type="dxa"/>
            <w:vMerge/>
            <w:tcBorders>
              <w:top w:val="single" w:sz="4" w:space="0" w:color="auto"/>
              <w:left w:val="single" w:sz="4" w:space="0" w:color="auto"/>
              <w:bottom w:val="single" w:sz="4" w:space="0" w:color="auto"/>
              <w:right w:val="nil"/>
            </w:tcBorders>
          </w:tcPr>
          <w:p w:rsidR="00654A1E" w:rsidRPr="009D184A" w:rsidRDefault="00654A1E" w:rsidP="00A83DF5">
            <w:pPr>
              <w:pStyle w:val="a7"/>
              <w:rPr>
                <w:rFonts w:ascii="Times New Roman" w:hAnsi="Times New Roman" w:cs="Times New Roman"/>
              </w:rPr>
            </w:pPr>
          </w:p>
        </w:tc>
        <w:tc>
          <w:tcPr>
            <w:tcW w:w="578" w:type="dxa"/>
            <w:vMerge w:val="restart"/>
            <w:tcBorders>
              <w:top w:val="single" w:sz="4" w:space="0" w:color="auto"/>
              <w:left w:val="single" w:sz="4" w:space="0" w:color="auto"/>
              <w:bottom w:val="single" w:sz="4" w:space="0" w:color="auto"/>
              <w:right w:val="nil"/>
            </w:tcBorders>
          </w:tcPr>
          <w:p w:rsidR="00654A1E" w:rsidRPr="009D184A" w:rsidRDefault="00654A1E" w:rsidP="00A83DF5">
            <w:pPr>
              <w:pStyle w:val="a7"/>
              <w:jc w:val="center"/>
              <w:rPr>
                <w:rFonts w:ascii="Times New Roman" w:hAnsi="Times New Roman" w:cs="Times New Roman"/>
              </w:rPr>
            </w:pPr>
            <w:r w:rsidRPr="009D184A">
              <w:rPr>
                <w:rFonts w:ascii="Times New Roman" w:hAnsi="Times New Roman" w:cs="Times New Roman"/>
              </w:rPr>
              <w:t>всего</w:t>
            </w:r>
          </w:p>
        </w:tc>
        <w:tc>
          <w:tcPr>
            <w:tcW w:w="974" w:type="dxa"/>
            <w:vMerge w:val="restart"/>
            <w:tcBorders>
              <w:top w:val="single" w:sz="4" w:space="0" w:color="auto"/>
              <w:left w:val="single" w:sz="4" w:space="0" w:color="auto"/>
              <w:bottom w:val="single" w:sz="4" w:space="0" w:color="auto"/>
              <w:right w:val="nil"/>
            </w:tcBorders>
          </w:tcPr>
          <w:p w:rsidR="00654A1E" w:rsidRPr="009D184A" w:rsidRDefault="00654A1E" w:rsidP="00A83DF5">
            <w:pPr>
              <w:pStyle w:val="a7"/>
              <w:jc w:val="center"/>
              <w:rPr>
                <w:rFonts w:ascii="Times New Roman" w:hAnsi="Times New Roman" w:cs="Times New Roman"/>
              </w:rPr>
            </w:pPr>
            <w:r w:rsidRPr="009D184A">
              <w:rPr>
                <w:rFonts w:ascii="Times New Roman" w:hAnsi="Times New Roman" w:cs="Times New Roman"/>
              </w:rPr>
              <w:t>на текущий финансовый год</w:t>
            </w:r>
          </w:p>
        </w:tc>
        <w:tc>
          <w:tcPr>
            <w:tcW w:w="1629" w:type="dxa"/>
            <w:gridSpan w:val="2"/>
            <w:tcBorders>
              <w:top w:val="single" w:sz="4" w:space="0" w:color="auto"/>
              <w:left w:val="single" w:sz="4" w:space="0" w:color="auto"/>
              <w:bottom w:val="single" w:sz="4" w:space="0" w:color="auto"/>
              <w:right w:val="nil"/>
            </w:tcBorders>
          </w:tcPr>
          <w:p w:rsidR="00654A1E" w:rsidRPr="009D184A" w:rsidRDefault="00654A1E" w:rsidP="00A83DF5">
            <w:pPr>
              <w:pStyle w:val="a7"/>
              <w:jc w:val="center"/>
              <w:rPr>
                <w:rFonts w:ascii="Times New Roman" w:hAnsi="Times New Roman" w:cs="Times New Roman"/>
              </w:rPr>
            </w:pPr>
            <w:r w:rsidRPr="009D184A">
              <w:rPr>
                <w:rFonts w:ascii="Times New Roman" w:hAnsi="Times New Roman" w:cs="Times New Roman"/>
              </w:rPr>
              <w:t>на плановый период</w:t>
            </w:r>
          </w:p>
        </w:tc>
        <w:tc>
          <w:tcPr>
            <w:tcW w:w="733" w:type="dxa"/>
            <w:vMerge w:val="restart"/>
            <w:tcBorders>
              <w:top w:val="single" w:sz="4" w:space="0" w:color="auto"/>
              <w:left w:val="single" w:sz="4" w:space="0" w:color="auto"/>
              <w:bottom w:val="single" w:sz="4" w:space="0" w:color="auto"/>
              <w:right w:val="nil"/>
            </w:tcBorders>
          </w:tcPr>
          <w:p w:rsidR="00654A1E" w:rsidRPr="009D184A" w:rsidRDefault="00654A1E" w:rsidP="00A83DF5">
            <w:pPr>
              <w:pStyle w:val="a7"/>
              <w:jc w:val="center"/>
              <w:rPr>
                <w:rFonts w:ascii="Times New Roman" w:hAnsi="Times New Roman" w:cs="Times New Roman"/>
              </w:rPr>
            </w:pPr>
            <w:r w:rsidRPr="009D184A">
              <w:rPr>
                <w:rFonts w:ascii="Times New Roman" w:hAnsi="Times New Roman" w:cs="Times New Roman"/>
              </w:rPr>
              <w:t>последующие годы</w:t>
            </w:r>
          </w:p>
        </w:tc>
        <w:tc>
          <w:tcPr>
            <w:tcW w:w="1455" w:type="dxa"/>
            <w:vMerge/>
            <w:tcBorders>
              <w:top w:val="single" w:sz="4" w:space="0" w:color="auto"/>
              <w:left w:val="single" w:sz="4" w:space="0" w:color="auto"/>
              <w:bottom w:val="single" w:sz="4" w:space="0" w:color="auto"/>
              <w:right w:val="nil"/>
            </w:tcBorders>
          </w:tcPr>
          <w:p w:rsidR="00654A1E" w:rsidRPr="009D184A" w:rsidRDefault="00654A1E" w:rsidP="00A83DF5">
            <w:pPr>
              <w:pStyle w:val="a7"/>
              <w:rPr>
                <w:rFonts w:ascii="Times New Roman" w:hAnsi="Times New Roman" w:cs="Times New Roman"/>
              </w:rPr>
            </w:pPr>
          </w:p>
        </w:tc>
        <w:tc>
          <w:tcPr>
            <w:tcW w:w="1344" w:type="dxa"/>
            <w:vMerge/>
            <w:tcBorders>
              <w:top w:val="single" w:sz="4" w:space="0" w:color="auto"/>
              <w:left w:val="single" w:sz="4" w:space="0" w:color="auto"/>
              <w:bottom w:val="single" w:sz="4" w:space="0" w:color="auto"/>
              <w:right w:val="nil"/>
            </w:tcBorders>
          </w:tcPr>
          <w:p w:rsidR="00654A1E" w:rsidRPr="009D184A" w:rsidRDefault="00654A1E" w:rsidP="00A83DF5">
            <w:pPr>
              <w:pStyle w:val="a7"/>
              <w:rPr>
                <w:rFonts w:ascii="Times New Roman" w:hAnsi="Times New Roman" w:cs="Times New Roman"/>
              </w:rPr>
            </w:pPr>
          </w:p>
        </w:tc>
        <w:tc>
          <w:tcPr>
            <w:tcW w:w="1270" w:type="dxa"/>
            <w:vMerge/>
            <w:tcBorders>
              <w:top w:val="single" w:sz="4" w:space="0" w:color="auto"/>
              <w:left w:val="single" w:sz="4" w:space="0" w:color="auto"/>
              <w:bottom w:val="single" w:sz="4" w:space="0" w:color="auto"/>
            </w:tcBorders>
          </w:tcPr>
          <w:p w:rsidR="00654A1E" w:rsidRPr="009D184A" w:rsidRDefault="00654A1E" w:rsidP="00A83DF5">
            <w:pPr>
              <w:pStyle w:val="a7"/>
              <w:rPr>
                <w:rFonts w:ascii="Times New Roman" w:hAnsi="Times New Roman" w:cs="Times New Roman"/>
              </w:rPr>
            </w:pPr>
          </w:p>
        </w:tc>
      </w:tr>
      <w:tr w:rsidR="00654A1E" w:rsidRPr="009D184A" w:rsidTr="00A83DF5">
        <w:tc>
          <w:tcPr>
            <w:tcW w:w="713" w:type="dxa"/>
            <w:vMerge/>
            <w:tcBorders>
              <w:top w:val="single" w:sz="4" w:space="0" w:color="auto"/>
              <w:bottom w:val="single" w:sz="4" w:space="0" w:color="auto"/>
              <w:right w:val="nil"/>
            </w:tcBorders>
          </w:tcPr>
          <w:p w:rsidR="00654A1E" w:rsidRPr="009D184A" w:rsidRDefault="00654A1E" w:rsidP="00A83DF5">
            <w:pPr>
              <w:pStyle w:val="a7"/>
              <w:rPr>
                <w:rFonts w:ascii="Times New Roman" w:hAnsi="Times New Roman" w:cs="Times New Roman"/>
              </w:rPr>
            </w:pPr>
          </w:p>
        </w:tc>
        <w:tc>
          <w:tcPr>
            <w:tcW w:w="1532" w:type="dxa"/>
            <w:vMerge/>
            <w:tcBorders>
              <w:top w:val="single" w:sz="4" w:space="0" w:color="auto"/>
              <w:left w:val="single" w:sz="4" w:space="0" w:color="auto"/>
              <w:bottom w:val="single" w:sz="4" w:space="0" w:color="auto"/>
              <w:right w:val="nil"/>
            </w:tcBorders>
          </w:tcPr>
          <w:p w:rsidR="00654A1E" w:rsidRPr="009D184A" w:rsidRDefault="00654A1E" w:rsidP="00A83DF5">
            <w:pPr>
              <w:pStyle w:val="a7"/>
              <w:rPr>
                <w:rFonts w:ascii="Times New Roman" w:hAnsi="Times New Roman" w:cs="Times New Roman"/>
              </w:rPr>
            </w:pPr>
          </w:p>
        </w:tc>
        <w:tc>
          <w:tcPr>
            <w:tcW w:w="709" w:type="dxa"/>
            <w:tcBorders>
              <w:top w:val="single" w:sz="4" w:space="0" w:color="auto"/>
              <w:left w:val="single" w:sz="4" w:space="0" w:color="auto"/>
              <w:bottom w:val="single" w:sz="4" w:space="0" w:color="auto"/>
              <w:right w:val="nil"/>
            </w:tcBorders>
          </w:tcPr>
          <w:p w:rsidR="00654A1E" w:rsidRPr="009D184A" w:rsidRDefault="00654A1E" w:rsidP="00A83DF5">
            <w:pPr>
              <w:pStyle w:val="a7"/>
              <w:jc w:val="center"/>
              <w:rPr>
                <w:rFonts w:ascii="Times New Roman" w:hAnsi="Times New Roman" w:cs="Times New Roman"/>
              </w:rPr>
            </w:pPr>
            <w:r w:rsidRPr="009D184A">
              <w:rPr>
                <w:rFonts w:ascii="Times New Roman" w:hAnsi="Times New Roman" w:cs="Times New Roman"/>
              </w:rPr>
              <w:t>Код</w:t>
            </w:r>
          </w:p>
        </w:tc>
        <w:tc>
          <w:tcPr>
            <w:tcW w:w="1262" w:type="dxa"/>
            <w:tcBorders>
              <w:top w:val="single" w:sz="4" w:space="0" w:color="auto"/>
              <w:left w:val="single" w:sz="4" w:space="0" w:color="auto"/>
              <w:bottom w:val="single" w:sz="4" w:space="0" w:color="auto"/>
              <w:right w:val="nil"/>
            </w:tcBorders>
          </w:tcPr>
          <w:p w:rsidR="00654A1E" w:rsidRPr="009D184A" w:rsidRDefault="00654A1E" w:rsidP="00A83DF5">
            <w:pPr>
              <w:pStyle w:val="a7"/>
              <w:jc w:val="center"/>
              <w:rPr>
                <w:rFonts w:ascii="Times New Roman" w:hAnsi="Times New Roman" w:cs="Times New Roman"/>
              </w:rPr>
            </w:pPr>
            <w:r w:rsidRPr="009D184A">
              <w:rPr>
                <w:rFonts w:ascii="Times New Roman" w:hAnsi="Times New Roman" w:cs="Times New Roman"/>
              </w:rPr>
              <w:t>Наименование</w:t>
            </w:r>
          </w:p>
        </w:tc>
        <w:tc>
          <w:tcPr>
            <w:tcW w:w="1002" w:type="dxa"/>
            <w:vMerge/>
            <w:tcBorders>
              <w:top w:val="single" w:sz="4" w:space="0" w:color="auto"/>
              <w:left w:val="single" w:sz="4" w:space="0" w:color="auto"/>
              <w:bottom w:val="single" w:sz="4" w:space="0" w:color="auto"/>
              <w:right w:val="nil"/>
            </w:tcBorders>
          </w:tcPr>
          <w:p w:rsidR="00654A1E" w:rsidRPr="009D184A" w:rsidRDefault="00654A1E" w:rsidP="00A83DF5">
            <w:pPr>
              <w:pStyle w:val="a7"/>
              <w:rPr>
                <w:rFonts w:ascii="Times New Roman" w:hAnsi="Times New Roman" w:cs="Times New Roman"/>
              </w:rPr>
            </w:pPr>
          </w:p>
        </w:tc>
        <w:tc>
          <w:tcPr>
            <w:tcW w:w="2037" w:type="dxa"/>
            <w:vMerge/>
            <w:tcBorders>
              <w:top w:val="single" w:sz="4" w:space="0" w:color="auto"/>
              <w:left w:val="single" w:sz="4" w:space="0" w:color="auto"/>
              <w:bottom w:val="single" w:sz="4" w:space="0" w:color="auto"/>
              <w:right w:val="nil"/>
            </w:tcBorders>
          </w:tcPr>
          <w:p w:rsidR="00654A1E" w:rsidRPr="009D184A" w:rsidRDefault="00654A1E" w:rsidP="00A83DF5">
            <w:pPr>
              <w:pStyle w:val="a7"/>
              <w:rPr>
                <w:rFonts w:ascii="Times New Roman" w:hAnsi="Times New Roman" w:cs="Times New Roman"/>
              </w:rPr>
            </w:pPr>
          </w:p>
        </w:tc>
        <w:tc>
          <w:tcPr>
            <w:tcW w:w="578" w:type="dxa"/>
            <w:vMerge/>
            <w:tcBorders>
              <w:top w:val="single" w:sz="4" w:space="0" w:color="auto"/>
              <w:left w:val="single" w:sz="4" w:space="0" w:color="auto"/>
              <w:bottom w:val="single" w:sz="4" w:space="0" w:color="auto"/>
              <w:right w:val="nil"/>
            </w:tcBorders>
          </w:tcPr>
          <w:p w:rsidR="00654A1E" w:rsidRPr="009D184A" w:rsidRDefault="00654A1E" w:rsidP="00A83DF5">
            <w:pPr>
              <w:pStyle w:val="a7"/>
              <w:rPr>
                <w:rFonts w:ascii="Times New Roman" w:hAnsi="Times New Roman" w:cs="Times New Roman"/>
              </w:rPr>
            </w:pPr>
          </w:p>
        </w:tc>
        <w:tc>
          <w:tcPr>
            <w:tcW w:w="974" w:type="dxa"/>
            <w:vMerge/>
            <w:tcBorders>
              <w:top w:val="single" w:sz="4" w:space="0" w:color="auto"/>
              <w:left w:val="single" w:sz="4" w:space="0" w:color="auto"/>
              <w:bottom w:val="single" w:sz="4" w:space="0" w:color="auto"/>
              <w:right w:val="nil"/>
            </w:tcBorders>
          </w:tcPr>
          <w:p w:rsidR="00654A1E" w:rsidRPr="009D184A" w:rsidRDefault="00654A1E" w:rsidP="00A83DF5">
            <w:pPr>
              <w:pStyle w:val="a7"/>
              <w:rPr>
                <w:rFonts w:ascii="Times New Roman" w:hAnsi="Times New Roman" w:cs="Times New Roman"/>
              </w:rPr>
            </w:pPr>
          </w:p>
        </w:tc>
        <w:tc>
          <w:tcPr>
            <w:tcW w:w="814" w:type="dxa"/>
            <w:tcBorders>
              <w:top w:val="single" w:sz="4" w:space="0" w:color="auto"/>
              <w:left w:val="single" w:sz="4" w:space="0" w:color="auto"/>
              <w:bottom w:val="single" w:sz="4" w:space="0" w:color="auto"/>
              <w:right w:val="nil"/>
            </w:tcBorders>
          </w:tcPr>
          <w:p w:rsidR="00654A1E" w:rsidRPr="009D184A" w:rsidRDefault="00654A1E" w:rsidP="00A83DF5">
            <w:pPr>
              <w:pStyle w:val="a7"/>
              <w:jc w:val="center"/>
              <w:rPr>
                <w:rFonts w:ascii="Times New Roman" w:hAnsi="Times New Roman" w:cs="Times New Roman"/>
              </w:rPr>
            </w:pPr>
            <w:r w:rsidRPr="009D184A">
              <w:rPr>
                <w:rFonts w:ascii="Times New Roman" w:hAnsi="Times New Roman" w:cs="Times New Roman"/>
              </w:rPr>
              <w:t>на первый год</w:t>
            </w:r>
          </w:p>
        </w:tc>
        <w:tc>
          <w:tcPr>
            <w:tcW w:w="815" w:type="dxa"/>
            <w:tcBorders>
              <w:top w:val="single" w:sz="4" w:space="0" w:color="auto"/>
              <w:left w:val="single" w:sz="4" w:space="0" w:color="auto"/>
              <w:bottom w:val="single" w:sz="4" w:space="0" w:color="auto"/>
              <w:right w:val="nil"/>
            </w:tcBorders>
          </w:tcPr>
          <w:p w:rsidR="00654A1E" w:rsidRPr="009D184A" w:rsidRDefault="00654A1E" w:rsidP="00A83DF5">
            <w:pPr>
              <w:pStyle w:val="a7"/>
              <w:jc w:val="center"/>
              <w:rPr>
                <w:rFonts w:ascii="Times New Roman" w:hAnsi="Times New Roman" w:cs="Times New Roman"/>
              </w:rPr>
            </w:pPr>
            <w:r w:rsidRPr="009D184A">
              <w:rPr>
                <w:rFonts w:ascii="Times New Roman" w:hAnsi="Times New Roman" w:cs="Times New Roman"/>
              </w:rPr>
              <w:t>на второй год</w:t>
            </w:r>
          </w:p>
        </w:tc>
        <w:tc>
          <w:tcPr>
            <w:tcW w:w="733" w:type="dxa"/>
            <w:vMerge/>
            <w:tcBorders>
              <w:top w:val="single" w:sz="4" w:space="0" w:color="auto"/>
              <w:left w:val="single" w:sz="4" w:space="0" w:color="auto"/>
              <w:bottom w:val="single" w:sz="4" w:space="0" w:color="auto"/>
              <w:right w:val="nil"/>
            </w:tcBorders>
          </w:tcPr>
          <w:p w:rsidR="00654A1E" w:rsidRPr="009D184A" w:rsidRDefault="00654A1E" w:rsidP="00A83DF5">
            <w:pPr>
              <w:pStyle w:val="a7"/>
              <w:rPr>
                <w:rFonts w:ascii="Times New Roman" w:hAnsi="Times New Roman" w:cs="Times New Roman"/>
              </w:rPr>
            </w:pPr>
          </w:p>
        </w:tc>
        <w:tc>
          <w:tcPr>
            <w:tcW w:w="1455" w:type="dxa"/>
            <w:vMerge/>
            <w:tcBorders>
              <w:top w:val="single" w:sz="4" w:space="0" w:color="auto"/>
              <w:left w:val="single" w:sz="4" w:space="0" w:color="auto"/>
              <w:bottom w:val="single" w:sz="4" w:space="0" w:color="auto"/>
              <w:right w:val="nil"/>
            </w:tcBorders>
          </w:tcPr>
          <w:p w:rsidR="00654A1E" w:rsidRPr="009D184A" w:rsidRDefault="00654A1E" w:rsidP="00A83DF5">
            <w:pPr>
              <w:pStyle w:val="a7"/>
              <w:rPr>
                <w:rFonts w:ascii="Times New Roman" w:hAnsi="Times New Roman" w:cs="Times New Roman"/>
              </w:rPr>
            </w:pPr>
          </w:p>
        </w:tc>
        <w:tc>
          <w:tcPr>
            <w:tcW w:w="1344" w:type="dxa"/>
            <w:vMerge/>
            <w:tcBorders>
              <w:top w:val="single" w:sz="4" w:space="0" w:color="auto"/>
              <w:left w:val="single" w:sz="4" w:space="0" w:color="auto"/>
              <w:bottom w:val="single" w:sz="4" w:space="0" w:color="auto"/>
              <w:right w:val="nil"/>
            </w:tcBorders>
          </w:tcPr>
          <w:p w:rsidR="00654A1E" w:rsidRPr="009D184A" w:rsidRDefault="00654A1E" w:rsidP="00A83DF5">
            <w:pPr>
              <w:pStyle w:val="a7"/>
              <w:rPr>
                <w:rFonts w:ascii="Times New Roman" w:hAnsi="Times New Roman" w:cs="Times New Roman"/>
              </w:rPr>
            </w:pPr>
          </w:p>
        </w:tc>
        <w:tc>
          <w:tcPr>
            <w:tcW w:w="1270" w:type="dxa"/>
            <w:vMerge/>
            <w:tcBorders>
              <w:top w:val="single" w:sz="4" w:space="0" w:color="auto"/>
              <w:left w:val="single" w:sz="4" w:space="0" w:color="auto"/>
              <w:bottom w:val="single" w:sz="4" w:space="0" w:color="auto"/>
            </w:tcBorders>
          </w:tcPr>
          <w:p w:rsidR="00654A1E" w:rsidRPr="009D184A" w:rsidRDefault="00654A1E" w:rsidP="00A83DF5">
            <w:pPr>
              <w:pStyle w:val="a7"/>
              <w:rPr>
                <w:rFonts w:ascii="Times New Roman" w:hAnsi="Times New Roman" w:cs="Times New Roman"/>
              </w:rPr>
            </w:pPr>
          </w:p>
        </w:tc>
      </w:tr>
      <w:tr w:rsidR="00654A1E" w:rsidRPr="009D184A" w:rsidTr="00A83DF5">
        <w:tc>
          <w:tcPr>
            <w:tcW w:w="713" w:type="dxa"/>
            <w:tcBorders>
              <w:top w:val="single" w:sz="4" w:space="0" w:color="auto"/>
              <w:bottom w:val="single" w:sz="4" w:space="0" w:color="auto"/>
              <w:right w:val="nil"/>
            </w:tcBorders>
          </w:tcPr>
          <w:p w:rsidR="00654A1E" w:rsidRPr="009D184A" w:rsidRDefault="00654A1E" w:rsidP="00A83DF5">
            <w:pPr>
              <w:pStyle w:val="a7"/>
              <w:jc w:val="center"/>
              <w:rPr>
                <w:rFonts w:ascii="Times New Roman" w:hAnsi="Times New Roman" w:cs="Times New Roman"/>
              </w:rPr>
            </w:pPr>
            <w:r w:rsidRPr="009D184A">
              <w:rPr>
                <w:rFonts w:ascii="Times New Roman" w:hAnsi="Times New Roman" w:cs="Times New Roman"/>
              </w:rPr>
              <w:t>1</w:t>
            </w:r>
          </w:p>
        </w:tc>
        <w:tc>
          <w:tcPr>
            <w:tcW w:w="1532" w:type="dxa"/>
            <w:tcBorders>
              <w:top w:val="single" w:sz="4" w:space="0" w:color="auto"/>
              <w:left w:val="single" w:sz="4" w:space="0" w:color="auto"/>
              <w:bottom w:val="single" w:sz="4" w:space="0" w:color="auto"/>
              <w:right w:val="nil"/>
            </w:tcBorders>
          </w:tcPr>
          <w:p w:rsidR="00654A1E" w:rsidRPr="009D184A" w:rsidRDefault="00654A1E" w:rsidP="00A83DF5">
            <w:pPr>
              <w:pStyle w:val="a7"/>
              <w:jc w:val="center"/>
              <w:rPr>
                <w:rFonts w:ascii="Times New Roman" w:hAnsi="Times New Roman" w:cs="Times New Roman"/>
              </w:rPr>
            </w:pPr>
            <w:r w:rsidRPr="009D184A">
              <w:rPr>
                <w:rFonts w:ascii="Times New Roman" w:hAnsi="Times New Roman" w:cs="Times New Roman"/>
              </w:rPr>
              <w:t>2</w:t>
            </w:r>
          </w:p>
        </w:tc>
        <w:tc>
          <w:tcPr>
            <w:tcW w:w="709" w:type="dxa"/>
            <w:tcBorders>
              <w:top w:val="single" w:sz="4" w:space="0" w:color="auto"/>
              <w:left w:val="single" w:sz="4" w:space="0" w:color="auto"/>
              <w:bottom w:val="single" w:sz="4" w:space="0" w:color="auto"/>
              <w:right w:val="nil"/>
            </w:tcBorders>
          </w:tcPr>
          <w:p w:rsidR="00654A1E" w:rsidRPr="009D184A" w:rsidRDefault="00654A1E" w:rsidP="00A83DF5">
            <w:pPr>
              <w:pStyle w:val="a7"/>
              <w:jc w:val="center"/>
              <w:rPr>
                <w:rFonts w:ascii="Times New Roman" w:hAnsi="Times New Roman" w:cs="Times New Roman"/>
              </w:rPr>
            </w:pPr>
            <w:r w:rsidRPr="009D184A">
              <w:rPr>
                <w:rFonts w:ascii="Times New Roman" w:hAnsi="Times New Roman" w:cs="Times New Roman"/>
              </w:rPr>
              <w:t>3</w:t>
            </w:r>
          </w:p>
        </w:tc>
        <w:tc>
          <w:tcPr>
            <w:tcW w:w="1262" w:type="dxa"/>
            <w:tcBorders>
              <w:top w:val="single" w:sz="4" w:space="0" w:color="auto"/>
              <w:left w:val="single" w:sz="4" w:space="0" w:color="auto"/>
              <w:bottom w:val="single" w:sz="4" w:space="0" w:color="auto"/>
              <w:right w:val="nil"/>
            </w:tcBorders>
          </w:tcPr>
          <w:p w:rsidR="00654A1E" w:rsidRPr="009D184A" w:rsidRDefault="00654A1E" w:rsidP="00A83DF5">
            <w:pPr>
              <w:pStyle w:val="a7"/>
              <w:jc w:val="center"/>
              <w:rPr>
                <w:rFonts w:ascii="Times New Roman" w:hAnsi="Times New Roman" w:cs="Times New Roman"/>
              </w:rPr>
            </w:pPr>
            <w:r w:rsidRPr="009D184A">
              <w:rPr>
                <w:rFonts w:ascii="Times New Roman" w:hAnsi="Times New Roman" w:cs="Times New Roman"/>
              </w:rPr>
              <w:t>4</w:t>
            </w:r>
          </w:p>
        </w:tc>
        <w:tc>
          <w:tcPr>
            <w:tcW w:w="1002" w:type="dxa"/>
            <w:tcBorders>
              <w:top w:val="single" w:sz="4" w:space="0" w:color="auto"/>
              <w:left w:val="single" w:sz="4" w:space="0" w:color="auto"/>
              <w:bottom w:val="single" w:sz="4" w:space="0" w:color="auto"/>
              <w:right w:val="nil"/>
            </w:tcBorders>
          </w:tcPr>
          <w:p w:rsidR="00654A1E" w:rsidRPr="009D184A" w:rsidRDefault="00654A1E" w:rsidP="00A83DF5">
            <w:pPr>
              <w:pStyle w:val="a7"/>
              <w:jc w:val="center"/>
              <w:rPr>
                <w:rFonts w:ascii="Times New Roman" w:hAnsi="Times New Roman" w:cs="Times New Roman"/>
              </w:rPr>
            </w:pPr>
            <w:r w:rsidRPr="009D184A">
              <w:rPr>
                <w:rFonts w:ascii="Times New Roman" w:hAnsi="Times New Roman" w:cs="Times New Roman"/>
              </w:rPr>
              <w:t>5</w:t>
            </w:r>
          </w:p>
        </w:tc>
        <w:tc>
          <w:tcPr>
            <w:tcW w:w="2037" w:type="dxa"/>
            <w:tcBorders>
              <w:top w:val="single" w:sz="4" w:space="0" w:color="auto"/>
              <w:left w:val="single" w:sz="4" w:space="0" w:color="auto"/>
              <w:bottom w:val="single" w:sz="4" w:space="0" w:color="auto"/>
              <w:right w:val="nil"/>
            </w:tcBorders>
          </w:tcPr>
          <w:p w:rsidR="00654A1E" w:rsidRPr="009D184A" w:rsidRDefault="00654A1E" w:rsidP="00A83DF5">
            <w:pPr>
              <w:pStyle w:val="a7"/>
              <w:jc w:val="center"/>
              <w:rPr>
                <w:rFonts w:ascii="Times New Roman" w:hAnsi="Times New Roman" w:cs="Times New Roman"/>
              </w:rPr>
            </w:pPr>
            <w:r w:rsidRPr="009D184A">
              <w:rPr>
                <w:rFonts w:ascii="Times New Roman" w:hAnsi="Times New Roman" w:cs="Times New Roman"/>
              </w:rPr>
              <w:t>6</w:t>
            </w:r>
          </w:p>
        </w:tc>
        <w:tc>
          <w:tcPr>
            <w:tcW w:w="578" w:type="dxa"/>
            <w:tcBorders>
              <w:top w:val="single" w:sz="4" w:space="0" w:color="auto"/>
              <w:left w:val="single" w:sz="4" w:space="0" w:color="auto"/>
              <w:bottom w:val="single" w:sz="4" w:space="0" w:color="auto"/>
              <w:right w:val="nil"/>
            </w:tcBorders>
          </w:tcPr>
          <w:p w:rsidR="00654A1E" w:rsidRPr="009D184A" w:rsidRDefault="00654A1E" w:rsidP="00A83DF5">
            <w:pPr>
              <w:pStyle w:val="a7"/>
              <w:jc w:val="center"/>
              <w:rPr>
                <w:rFonts w:ascii="Times New Roman" w:hAnsi="Times New Roman" w:cs="Times New Roman"/>
              </w:rPr>
            </w:pPr>
            <w:r w:rsidRPr="009D184A">
              <w:rPr>
                <w:rFonts w:ascii="Times New Roman" w:hAnsi="Times New Roman" w:cs="Times New Roman"/>
              </w:rPr>
              <w:t>7</w:t>
            </w:r>
          </w:p>
        </w:tc>
        <w:tc>
          <w:tcPr>
            <w:tcW w:w="974" w:type="dxa"/>
            <w:tcBorders>
              <w:top w:val="single" w:sz="4" w:space="0" w:color="auto"/>
              <w:left w:val="single" w:sz="4" w:space="0" w:color="auto"/>
              <w:bottom w:val="single" w:sz="4" w:space="0" w:color="auto"/>
              <w:right w:val="nil"/>
            </w:tcBorders>
          </w:tcPr>
          <w:p w:rsidR="00654A1E" w:rsidRPr="009D184A" w:rsidRDefault="00654A1E" w:rsidP="00A83DF5">
            <w:pPr>
              <w:pStyle w:val="a7"/>
              <w:jc w:val="center"/>
              <w:rPr>
                <w:rFonts w:ascii="Times New Roman" w:hAnsi="Times New Roman" w:cs="Times New Roman"/>
              </w:rPr>
            </w:pPr>
            <w:r w:rsidRPr="009D184A">
              <w:rPr>
                <w:rFonts w:ascii="Times New Roman" w:hAnsi="Times New Roman" w:cs="Times New Roman"/>
              </w:rPr>
              <w:t>8</w:t>
            </w:r>
          </w:p>
        </w:tc>
        <w:tc>
          <w:tcPr>
            <w:tcW w:w="814" w:type="dxa"/>
            <w:tcBorders>
              <w:top w:val="single" w:sz="4" w:space="0" w:color="auto"/>
              <w:left w:val="single" w:sz="4" w:space="0" w:color="auto"/>
              <w:bottom w:val="single" w:sz="4" w:space="0" w:color="auto"/>
              <w:right w:val="nil"/>
            </w:tcBorders>
          </w:tcPr>
          <w:p w:rsidR="00654A1E" w:rsidRPr="009D184A" w:rsidRDefault="00654A1E" w:rsidP="00A83DF5">
            <w:pPr>
              <w:pStyle w:val="a7"/>
              <w:jc w:val="center"/>
              <w:rPr>
                <w:rFonts w:ascii="Times New Roman" w:hAnsi="Times New Roman" w:cs="Times New Roman"/>
              </w:rPr>
            </w:pPr>
            <w:r w:rsidRPr="009D184A">
              <w:rPr>
                <w:rFonts w:ascii="Times New Roman" w:hAnsi="Times New Roman" w:cs="Times New Roman"/>
              </w:rPr>
              <w:t>9</w:t>
            </w:r>
          </w:p>
        </w:tc>
        <w:tc>
          <w:tcPr>
            <w:tcW w:w="815" w:type="dxa"/>
            <w:tcBorders>
              <w:top w:val="single" w:sz="4" w:space="0" w:color="auto"/>
              <w:left w:val="single" w:sz="4" w:space="0" w:color="auto"/>
              <w:bottom w:val="single" w:sz="4" w:space="0" w:color="auto"/>
              <w:right w:val="nil"/>
            </w:tcBorders>
          </w:tcPr>
          <w:p w:rsidR="00654A1E" w:rsidRPr="009D184A" w:rsidRDefault="00654A1E" w:rsidP="00A83DF5">
            <w:pPr>
              <w:pStyle w:val="a7"/>
              <w:jc w:val="center"/>
              <w:rPr>
                <w:rFonts w:ascii="Times New Roman" w:hAnsi="Times New Roman" w:cs="Times New Roman"/>
              </w:rPr>
            </w:pPr>
            <w:r w:rsidRPr="009D184A">
              <w:rPr>
                <w:rFonts w:ascii="Times New Roman" w:hAnsi="Times New Roman" w:cs="Times New Roman"/>
              </w:rPr>
              <w:t>10</w:t>
            </w:r>
          </w:p>
        </w:tc>
        <w:tc>
          <w:tcPr>
            <w:tcW w:w="733" w:type="dxa"/>
            <w:tcBorders>
              <w:top w:val="single" w:sz="4" w:space="0" w:color="auto"/>
              <w:left w:val="single" w:sz="4" w:space="0" w:color="auto"/>
              <w:bottom w:val="single" w:sz="4" w:space="0" w:color="auto"/>
              <w:right w:val="nil"/>
            </w:tcBorders>
          </w:tcPr>
          <w:p w:rsidR="00654A1E" w:rsidRPr="009D184A" w:rsidRDefault="00654A1E" w:rsidP="00A83DF5">
            <w:pPr>
              <w:pStyle w:val="a7"/>
              <w:jc w:val="center"/>
              <w:rPr>
                <w:rFonts w:ascii="Times New Roman" w:hAnsi="Times New Roman" w:cs="Times New Roman"/>
              </w:rPr>
            </w:pPr>
            <w:r w:rsidRPr="009D184A">
              <w:rPr>
                <w:rFonts w:ascii="Times New Roman" w:hAnsi="Times New Roman" w:cs="Times New Roman"/>
              </w:rPr>
              <w:t>11</w:t>
            </w:r>
          </w:p>
        </w:tc>
        <w:tc>
          <w:tcPr>
            <w:tcW w:w="1455" w:type="dxa"/>
            <w:tcBorders>
              <w:top w:val="single" w:sz="4" w:space="0" w:color="auto"/>
              <w:left w:val="single" w:sz="4" w:space="0" w:color="auto"/>
              <w:bottom w:val="single" w:sz="4" w:space="0" w:color="auto"/>
              <w:right w:val="nil"/>
            </w:tcBorders>
          </w:tcPr>
          <w:p w:rsidR="00654A1E" w:rsidRPr="009D184A" w:rsidRDefault="00654A1E" w:rsidP="00A83DF5">
            <w:pPr>
              <w:pStyle w:val="a7"/>
              <w:jc w:val="center"/>
              <w:rPr>
                <w:rFonts w:ascii="Times New Roman" w:hAnsi="Times New Roman" w:cs="Times New Roman"/>
              </w:rPr>
            </w:pPr>
            <w:r w:rsidRPr="009D184A">
              <w:rPr>
                <w:rFonts w:ascii="Times New Roman" w:hAnsi="Times New Roman" w:cs="Times New Roman"/>
              </w:rPr>
              <w:t>12</w:t>
            </w:r>
          </w:p>
        </w:tc>
        <w:tc>
          <w:tcPr>
            <w:tcW w:w="1344" w:type="dxa"/>
            <w:tcBorders>
              <w:top w:val="single" w:sz="4" w:space="0" w:color="auto"/>
              <w:left w:val="single" w:sz="4" w:space="0" w:color="auto"/>
              <w:bottom w:val="single" w:sz="4" w:space="0" w:color="auto"/>
              <w:right w:val="nil"/>
            </w:tcBorders>
          </w:tcPr>
          <w:p w:rsidR="00654A1E" w:rsidRPr="009D184A" w:rsidRDefault="00654A1E" w:rsidP="00A83DF5">
            <w:pPr>
              <w:pStyle w:val="a7"/>
              <w:jc w:val="center"/>
              <w:rPr>
                <w:rFonts w:ascii="Times New Roman" w:hAnsi="Times New Roman" w:cs="Times New Roman"/>
              </w:rPr>
            </w:pPr>
            <w:r w:rsidRPr="009D184A">
              <w:rPr>
                <w:rFonts w:ascii="Times New Roman" w:hAnsi="Times New Roman" w:cs="Times New Roman"/>
              </w:rPr>
              <w:t>13</w:t>
            </w:r>
          </w:p>
        </w:tc>
        <w:tc>
          <w:tcPr>
            <w:tcW w:w="1270" w:type="dxa"/>
            <w:tcBorders>
              <w:top w:val="single" w:sz="4" w:space="0" w:color="auto"/>
              <w:left w:val="single" w:sz="4" w:space="0" w:color="auto"/>
              <w:bottom w:val="single" w:sz="4" w:space="0" w:color="auto"/>
            </w:tcBorders>
          </w:tcPr>
          <w:p w:rsidR="00654A1E" w:rsidRPr="009D184A" w:rsidRDefault="00654A1E" w:rsidP="00A83DF5">
            <w:pPr>
              <w:pStyle w:val="a7"/>
              <w:jc w:val="center"/>
              <w:rPr>
                <w:rFonts w:ascii="Times New Roman" w:hAnsi="Times New Roman" w:cs="Times New Roman"/>
              </w:rPr>
            </w:pPr>
            <w:r w:rsidRPr="009D184A">
              <w:rPr>
                <w:rFonts w:ascii="Times New Roman" w:hAnsi="Times New Roman" w:cs="Times New Roman"/>
              </w:rPr>
              <w:t>14</w:t>
            </w:r>
          </w:p>
        </w:tc>
      </w:tr>
      <w:tr w:rsidR="00654A1E" w:rsidRPr="009D184A" w:rsidTr="00A83DF5">
        <w:tc>
          <w:tcPr>
            <w:tcW w:w="713" w:type="dxa"/>
            <w:tcBorders>
              <w:top w:val="single" w:sz="4" w:space="0" w:color="auto"/>
              <w:bottom w:val="single" w:sz="4" w:space="0" w:color="auto"/>
              <w:right w:val="nil"/>
            </w:tcBorders>
          </w:tcPr>
          <w:p w:rsidR="00654A1E" w:rsidRPr="009D184A" w:rsidRDefault="00654A1E" w:rsidP="00A83DF5">
            <w:pPr>
              <w:pStyle w:val="a7"/>
              <w:rPr>
                <w:rFonts w:ascii="Times New Roman" w:hAnsi="Times New Roman" w:cs="Times New Roman"/>
              </w:rPr>
            </w:pPr>
          </w:p>
        </w:tc>
        <w:tc>
          <w:tcPr>
            <w:tcW w:w="1532" w:type="dxa"/>
            <w:tcBorders>
              <w:top w:val="single" w:sz="4" w:space="0" w:color="auto"/>
              <w:left w:val="single" w:sz="4" w:space="0" w:color="auto"/>
              <w:bottom w:val="single" w:sz="4" w:space="0" w:color="auto"/>
              <w:right w:val="nil"/>
            </w:tcBorders>
          </w:tcPr>
          <w:p w:rsidR="00654A1E" w:rsidRPr="009D184A" w:rsidRDefault="00654A1E" w:rsidP="00A83DF5">
            <w:pPr>
              <w:pStyle w:val="a7"/>
              <w:rPr>
                <w:rFonts w:ascii="Times New Roman" w:hAnsi="Times New Roman" w:cs="Times New Roman"/>
              </w:rPr>
            </w:pPr>
          </w:p>
        </w:tc>
        <w:tc>
          <w:tcPr>
            <w:tcW w:w="709" w:type="dxa"/>
            <w:tcBorders>
              <w:top w:val="single" w:sz="4" w:space="0" w:color="auto"/>
              <w:left w:val="single" w:sz="4" w:space="0" w:color="auto"/>
              <w:bottom w:val="single" w:sz="4" w:space="0" w:color="auto"/>
              <w:right w:val="nil"/>
            </w:tcBorders>
          </w:tcPr>
          <w:p w:rsidR="00654A1E" w:rsidRPr="009D184A" w:rsidRDefault="00654A1E" w:rsidP="00A83DF5">
            <w:pPr>
              <w:pStyle w:val="a7"/>
              <w:rPr>
                <w:rFonts w:ascii="Times New Roman" w:hAnsi="Times New Roman" w:cs="Times New Roman"/>
              </w:rPr>
            </w:pPr>
          </w:p>
        </w:tc>
        <w:tc>
          <w:tcPr>
            <w:tcW w:w="1262" w:type="dxa"/>
            <w:tcBorders>
              <w:top w:val="single" w:sz="4" w:space="0" w:color="auto"/>
              <w:left w:val="single" w:sz="4" w:space="0" w:color="auto"/>
              <w:bottom w:val="single" w:sz="4" w:space="0" w:color="auto"/>
              <w:right w:val="nil"/>
            </w:tcBorders>
          </w:tcPr>
          <w:p w:rsidR="00654A1E" w:rsidRPr="009D184A" w:rsidRDefault="00654A1E" w:rsidP="00A83DF5">
            <w:pPr>
              <w:pStyle w:val="a7"/>
              <w:rPr>
                <w:rFonts w:ascii="Times New Roman" w:hAnsi="Times New Roman" w:cs="Times New Roman"/>
              </w:rPr>
            </w:pPr>
          </w:p>
        </w:tc>
        <w:tc>
          <w:tcPr>
            <w:tcW w:w="1002" w:type="dxa"/>
            <w:tcBorders>
              <w:top w:val="single" w:sz="4" w:space="0" w:color="auto"/>
              <w:left w:val="single" w:sz="4" w:space="0" w:color="auto"/>
              <w:bottom w:val="single" w:sz="4" w:space="0" w:color="auto"/>
              <w:right w:val="nil"/>
            </w:tcBorders>
          </w:tcPr>
          <w:p w:rsidR="00654A1E" w:rsidRPr="009D184A" w:rsidRDefault="00654A1E" w:rsidP="00A83DF5">
            <w:pPr>
              <w:pStyle w:val="a7"/>
              <w:rPr>
                <w:rFonts w:ascii="Times New Roman" w:hAnsi="Times New Roman" w:cs="Times New Roman"/>
              </w:rPr>
            </w:pPr>
          </w:p>
        </w:tc>
        <w:tc>
          <w:tcPr>
            <w:tcW w:w="2037" w:type="dxa"/>
            <w:tcBorders>
              <w:top w:val="single" w:sz="4" w:space="0" w:color="auto"/>
              <w:left w:val="single" w:sz="4" w:space="0" w:color="auto"/>
              <w:bottom w:val="single" w:sz="4" w:space="0" w:color="auto"/>
              <w:right w:val="nil"/>
            </w:tcBorders>
          </w:tcPr>
          <w:p w:rsidR="00654A1E" w:rsidRPr="009D184A" w:rsidRDefault="00654A1E" w:rsidP="00A83DF5">
            <w:pPr>
              <w:pStyle w:val="a7"/>
              <w:rPr>
                <w:rFonts w:ascii="Times New Roman" w:hAnsi="Times New Roman" w:cs="Times New Roman"/>
              </w:rPr>
            </w:pPr>
          </w:p>
        </w:tc>
        <w:tc>
          <w:tcPr>
            <w:tcW w:w="578" w:type="dxa"/>
            <w:tcBorders>
              <w:top w:val="single" w:sz="4" w:space="0" w:color="auto"/>
              <w:left w:val="single" w:sz="4" w:space="0" w:color="auto"/>
              <w:bottom w:val="single" w:sz="4" w:space="0" w:color="auto"/>
              <w:right w:val="nil"/>
            </w:tcBorders>
          </w:tcPr>
          <w:p w:rsidR="00654A1E" w:rsidRPr="009D184A" w:rsidRDefault="00654A1E" w:rsidP="00A83DF5">
            <w:pPr>
              <w:pStyle w:val="a7"/>
              <w:rPr>
                <w:rFonts w:ascii="Times New Roman" w:hAnsi="Times New Roman" w:cs="Times New Roman"/>
              </w:rPr>
            </w:pPr>
          </w:p>
        </w:tc>
        <w:tc>
          <w:tcPr>
            <w:tcW w:w="974" w:type="dxa"/>
            <w:tcBorders>
              <w:top w:val="single" w:sz="4" w:space="0" w:color="auto"/>
              <w:left w:val="single" w:sz="4" w:space="0" w:color="auto"/>
              <w:bottom w:val="single" w:sz="4" w:space="0" w:color="auto"/>
              <w:right w:val="nil"/>
            </w:tcBorders>
          </w:tcPr>
          <w:p w:rsidR="00654A1E" w:rsidRPr="009D184A" w:rsidRDefault="00654A1E" w:rsidP="00A83DF5">
            <w:pPr>
              <w:pStyle w:val="a7"/>
              <w:rPr>
                <w:rFonts w:ascii="Times New Roman" w:hAnsi="Times New Roman" w:cs="Times New Roman"/>
              </w:rPr>
            </w:pPr>
          </w:p>
        </w:tc>
        <w:tc>
          <w:tcPr>
            <w:tcW w:w="814" w:type="dxa"/>
            <w:tcBorders>
              <w:top w:val="single" w:sz="4" w:space="0" w:color="auto"/>
              <w:left w:val="single" w:sz="4" w:space="0" w:color="auto"/>
              <w:bottom w:val="single" w:sz="4" w:space="0" w:color="auto"/>
              <w:right w:val="nil"/>
            </w:tcBorders>
          </w:tcPr>
          <w:p w:rsidR="00654A1E" w:rsidRPr="009D184A" w:rsidRDefault="00654A1E" w:rsidP="00A83DF5">
            <w:pPr>
              <w:pStyle w:val="a7"/>
              <w:rPr>
                <w:rFonts w:ascii="Times New Roman" w:hAnsi="Times New Roman" w:cs="Times New Roman"/>
              </w:rPr>
            </w:pPr>
          </w:p>
        </w:tc>
        <w:tc>
          <w:tcPr>
            <w:tcW w:w="815" w:type="dxa"/>
            <w:tcBorders>
              <w:top w:val="single" w:sz="4" w:space="0" w:color="auto"/>
              <w:left w:val="single" w:sz="4" w:space="0" w:color="auto"/>
              <w:bottom w:val="single" w:sz="4" w:space="0" w:color="auto"/>
              <w:right w:val="nil"/>
            </w:tcBorders>
          </w:tcPr>
          <w:p w:rsidR="00654A1E" w:rsidRPr="009D184A" w:rsidRDefault="00654A1E" w:rsidP="00A83DF5">
            <w:pPr>
              <w:pStyle w:val="a7"/>
              <w:rPr>
                <w:rFonts w:ascii="Times New Roman" w:hAnsi="Times New Roman" w:cs="Times New Roman"/>
              </w:rPr>
            </w:pPr>
          </w:p>
        </w:tc>
        <w:tc>
          <w:tcPr>
            <w:tcW w:w="733" w:type="dxa"/>
            <w:tcBorders>
              <w:top w:val="single" w:sz="4" w:space="0" w:color="auto"/>
              <w:left w:val="single" w:sz="4" w:space="0" w:color="auto"/>
              <w:bottom w:val="single" w:sz="4" w:space="0" w:color="auto"/>
              <w:right w:val="nil"/>
            </w:tcBorders>
          </w:tcPr>
          <w:p w:rsidR="00654A1E" w:rsidRPr="009D184A" w:rsidRDefault="00654A1E" w:rsidP="00A83DF5">
            <w:pPr>
              <w:pStyle w:val="a7"/>
              <w:rPr>
                <w:rFonts w:ascii="Times New Roman" w:hAnsi="Times New Roman" w:cs="Times New Roman"/>
              </w:rPr>
            </w:pPr>
          </w:p>
        </w:tc>
        <w:tc>
          <w:tcPr>
            <w:tcW w:w="1455" w:type="dxa"/>
            <w:tcBorders>
              <w:top w:val="single" w:sz="4" w:space="0" w:color="auto"/>
              <w:left w:val="single" w:sz="4" w:space="0" w:color="auto"/>
              <w:bottom w:val="single" w:sz="4" w:space="0" w:color="auto"/>
              <w:right w:val="nil"/>
            </w:tcBorders>
          </w:tcPr>
          <w:p w:rsidR="00654A1E" w:rsidRPr="009D184A" w:rsidRDefault="00654A1E" w:rsidP="00A83DF5">
            <w:pPr>
              <w:pStyle w:val="a7"/>
              <w:rPr>
                <w:rFonts w:ascii="Times New Roman" w:hAnsi="Times New Roman" w:cs="Times New Roman"/>
              </w:rPr>
            </w:pPr>
          </w:p>
        </w:tc>
        <w:tc>
          <w:tcPr>
            <w:tcW w:w="1344" w:type="dxa"/>
            <w:tcBorders>
              <w:top w:val="single" w:sz="4" w:space="0" w:color="auto"/>
              <w:left w:val="single" w:sz="4" w:space="0" w:color="auto"/>
              <w:bottom w:val="single" w:sz="4" w:space="0" w:color="auto"/>
              <w:right w:val="nil"/>
            </w:tcBorders>
          </w:tcPr>
          <w:p w:rsidR="00654A1E" w:rsidRPr="009D184A" w:rsidRDefault="00654A1E" w:rsidP="00A83DF5">
            <w:pPr>
              <w:pStyle w:val="a7"/>
              <w:rPr>
                <w:rFonts w:ascii="Times New Roman" w:hAnsi="Times New Roman" w:cs="Times New Roman"/>
              </w:rPr>
            </w:pPr>
          </w:p>
        </w:tc>
        <w:tc>
          <w:tcPr>
            <w:tcW w:w="1270" w:type="dxa"/>
            <w:tcBorders>
              <w:top w:val="single" w:sz="4" w:space="0" w:color="auto"/>
              <w:left w:val="single" w:sz="4" w:space="0" w:color="auto"/>
              <w:bottom w:val="single" w:sz="4" w:space="0" w:color="auto"/>
            </w:tcBorders>
          </w:tcPr>
          <w:p w:rsidR="00654A1E" w:rsidRPr="009D184A" w:rsidRDefault="00654A1E" w:rsidP="00A83DF5">
            <w:pPr>
              <w:pStyle w:val="a7"/>
              <w:rPr>
                <w:rFonts w:ascii="Times New Roman" w:hAnsi="Times New Roman" w:cs="Times New Roman"/>
              </w:rPr>
            </w:pPr>
          </w:p>
        </w:tc>
      </w:tr>
      <w:tr w:rsidR="00654A1E" w:rsidRPr="009D184A" w:rsidTr="00A83DF5">
        <w:tc>
          <w:tcPr>
            <w:tcW w:w="7255" w:type="dxa"/>
            <w:gridSpan w:val="6"/>
            <w:tcBorders>
              <w:top w:val="single" w:sz="4" w:space="0" w:color="auto"/>
              <w:bottom w:val="single" w:sz="4" w:space="0" w:color="auto"/>
              <w:right w:val="nil"/>
            </w:tcBorders>
          </w:tcPr>
          <w:p w:rsidR="00654A1E" w:rsidRPr="009D184A" w:rsidRDefault="00654A1E" w:rsidP="00A83DF5">
            <w:pPr>
              <w:pStyle w:val="a7"/>
              <w:jc w:val="center"/>
              <w:rPr>
                <w:rFonts w:ascii="Times New Roman" w:hAnsi="Times New Roman" w:cs="Times New Roman"/>
              </w:rPr>
            </w:pPr>
            <w:r w:rsidRPr="009D184A">
              <w:rPr>
                <w:rFonts w:ascii="Times New Roman" w:hAnsi="Times New Roman" w:cs="Times New Roman"/>
              </w:rPr>
              <w:t>Всего для осуществления закупок,</w:t>
            </w:r>
          </w:p>
          <w:p w:rsidR="00654A1E" w:rsidRPr="009D184A" w:rsidRDefault="00654A1E" w:rsidP="00A83DF5">
            <w:pPr>
              <w:pStyle w:val="a7"/>
              <w:jc w:val="center"/>
              <w:rPr>
                <w:rFonts w:ascii="Times New Roman" w:hAnsi="Times New Roman" w:cs="Times New Roman"/>
              </w:rPr>
            </w:pPr>
            <w:r w:rsidRPr="009D184A">
              <w:rPr>
                <w:rFonts w:ascii="Times New Roman" w:hAnsi="Times New Roman" w:cs="Times New Roman"/>
              </w:rPr>
              <w:t>в том числе по коду бюджетной классификации ___ /</w:t>
            </w:r>
          </w:p>
          <w:p w:rsidR="00654A1E" w:rsidRPr="009D184A" w:rsidRDefault="00654A1E" w:rsidP="00A83DF5">
            <w:pPr>
              <w:pStyle w:val="a7"/>
              <w:jc w:val="center"/>
              <w:rPr>
                <w:rFonts w:ascii="Times New Roman" w:hAnsi="Times New Roman" w:cs="Times New Roman"/>
              </w:rPr>
            </w:pPr>
            <w:r w:rsidRPr="009D184A">
              <w:rPr>
                <w:rFonts w:ascii="Times New Roman" w:hAnsi="Times New Roman" w:cs="Times New Roman"/>
              </w:rPr>
              <w:t>по соглашению от _______ N _____ / по коду вида расходов ____</w:t>
            </w:r>
          </w:p>
        </w:tc>
        <w:tc>
          <w:tcPr>
            <w:tcW w:w="578" w:type="dxa"/>
            <w:tcBorders>
              <w:top w:val="single" w:sz="4" w:space="0" w:color="auto"/>
              <w:left w:val="single" w:sz="4" w:space="0" w:color="auto"/>
              <w:bottom w:val="single" w:sz="4" w:space="0" w:color="auto"/>
              <w:right w:val="nil"/>
            </w:tcBorders>
          </w:tcPr>
          <w:p w:rsidR="00654A1E" w:rsidRPr="009D184A" w:rsidRDefault="00654A1E" w:rsidP="00A83DF5">
            <w:pPr>
              <w:pStyle w:val="a7"/>
              <w:rPr>
                <w:rFonts w:ascii="Times New Roman" w:hAnsi="Times New Roman" w:cs="Times New Roman"/>
              </w:rPr>
            </w:pPr>
          </w:p>
        </w:tc>
        <w:tc>
          <w:tcPr>
            <w:tcW w:w="974" w:type="dxa"/>
            <w:tcBorders>
              <w:top w:val="single" w:sz="4" w:space="0" w:color="auto"/>
              <w:left w:val="single" w:sz="4" w:space="0" w:color="auto"/>
              <w:bottom w:val="single" w:sz="4" w:space="0" w:color="auto"/>
              <w:right w:val="nil"/>
            </w:tcBorders>
          </w:tcPr>
          <w:p w:rsidR="00654A1E" w:rsidRPr="009D184A" w:rsidRDefault="00654A1E" w:rsidP="00A83DF5">
            <w:pPr>
              <w:pStyle w:val="a7"/>
              <w:rPr>
                <w:rFonts w:ascii="Times New Roman" w:hAnsi="Times New Roman" w:cs="Times New Roman"/>
              </w:rPr>
            </w:pPr>
          </w:p>
        </w:tc>
        <w:tc>
          <w:tcPr>
            <w:tcW w:w="814" w:type="dxa"/>
            <w:tcBorders>
              <w:top w:val="single" w:sz="4" w:space="0" w:color="auto"/>
              <w:left w:val="single" w:sz="4" w:space="0" w:color="auto"/>
              <w:bottom w:val="single" w:sz="4" w:space="0" w:color="auto"/>
              <w:right w:val="nil"/>
            </w:tcBorders>
          </w:tcPr>
          <w:p w:rsidR="00654A1E" w:rsidRPr="009D184A" w:rsidRDefault="00654A1E" w:rsidP="00A83DF5">
            <w:pPr>
              <w:pStyle w:val="a7"/>
              <w:rPr>
                <w:rFonts w:ascii="Times New Roman" w:hAnsi="Times New Roman" w:cs="Times New Roman"/>
              </w:rPr>
            </w:pPr>
          </w:p>
        </w:tc>
        <w:tc>
          <w:tcPr>
            <w:tcW w:w="815" w:type="dxa"/>
            <w:tcBorders>
              <w:top w:val="single" w:sz="4" w:space="0" w:color="auto"/>
              <w:left w:val="single" w:sz="4" w:space="0" w:color="auto"/>
              <w:bottom w:val="single" w:sz="4" w:space="0" w:color="auto"/>
              <w:right w:val="nil"/>
            </w:tcBorders>
          </w:tcPr>
          <w:p w:rsidR="00654A1E" w:rsidRPr="009D184A" w:rsidRDefault="00654A1E" w:rsidP="00A83DF5">
            <w:pPr>
              <w:pStyle w:val="a7"/>
              <w:rPr>
                <w:rFonts w:ascii="Times New Roman" w:hAnsi="Times New Roman" w:cs="Times New Roman"/>
              </w:rPr>
            </w:pPr>
          </w:p>
        </w:tc>
        <w:tc>
          <w:tcPr>
            <w:tcW w:w="733" w:type="dxa"/>
            <w:tcBorders>
              <w:top w:val="single" w:sz="4" w:space="0" w:color="auto"/>
              <w:left w:val="single" w:sz="4" w:space="0" w:color="auto"/>
              <w:bottom w:val="single" w:sz="4" w:space="0" w:color="auto"/>
              <w:right w:val="nil"/>
            </w:tcBorders>
          </w:tcPr>
          <w:p w:rsidR="00654A1E" w:rsidRPr="009D184A" w:rsidRDefault="00654A1E" w:rsidP="00A83DF5">
            <w:pPr>
              <w:pStyle w:val="a7"/>
              <w:rPr>
                <w:rFonts w:ascii="Times New Roman" w:hAnsi="Times New Roman" w:cs="Times New Roman"/>
              </w:rPr>
            </w:pPr>
          </w:p>
        </w:tc>
        <w:tc>
          <w:tcPr>
            <w:tcW w:w="1455" w:type="dxa"/>
            <w:tcBorders>
              <w:top w:val="single" w:sz="4" w:space="0" w:color="auto"/>
              <w:left w:val="single" w:sz="4" w:space="0" w:color="auto"/>
              <w:bottom w:val="single" w:sz="4" w:space="0" w:color="auto"/>
              <w:right w:val="nil"/>
            </w:tcBorders>
          </w:tcPr>
          <w:p w:rsidR="00654A1E" w:rsidRPr="009D184A" w:rsidRDefault="00654A1E" w:rsidP="00A83DF5">
            <w:pPr>
              <w:pStyle w:val="a7"/>
              <w:jc w:val="center"/>
              <w:rPr>
                <w:rFonts w:ascii="Times New Roman" w:hAnsi="Times New Roman" w:cs="Times New Roman"/>
              </w:rPr>
            </w:pPr>
            <w:r w:rsidRPr="009D184A">
              <w:rPr>
                <w:rFonts w:ascii="Times New Roman" w:hAnsi="Times New Roman" w:cs="Times New Roman"/>
              </w:rPr>
              <w:t>-</w:t>
            </w:r>
          </w:p>
        </w:tc>
        <w:tc>
          <w:tcPr>
            <w:tcW w:w="1344" w:type="dxa"/>
            <w:tcBorders>
              <w:top w:val="single" w:sz="4" w:space="0" w:color="auto"/>
              <w:left w:val="single" w:sz="4" w:space="0" w:color="auto"/>
              <w:bottom w:val="single" w:sz="4" w:space="0" w:color="auto"/>
              <w:right w:val="nil"/>
            </w:tcBorders>
          </w:tcPr>
          <w:p w:rsidR="00654A1E" w:rsidRPr="009D184A" w:rsidRDefault="00654A1E" w:rsidP="00A83DF5">
            <w:pPr>
              <w:pStyle w:val="a7"/>
              <w:jc w:val="center"/>
              <w:rPr>
                <w:rFonts w:ascii="Times New Roman" w:hAnsi="Times New Roman" w:cs="Times New Roman"/>
              </w:rPr>
            </w:pPr>
            <w:r w:rsidRPr="009D184A">
              <w:rPr>
                <w:rFonts w:ascii="Times New Roman" w:hAnsi="Times New Roman" w:cs="Times New Roman"/>
              </w:rPr>
              <w:t>-</w:t>
            </w:r>
          </w:p>
        </w:tc>
        <w:tc>
          <w:tcPr>
            <w:tcW w:w="1270" w:type="dxa"/>
            <w:tcBorders>
              <w:top w:val="single" w:sz="4" w:space="0" w:color="auto"/>
              <w:left w:val="single" w:sz="4" w:space="0" w:color="auto"/>
              <w:bottom w:val="single" w:sz="4" w:space="0" w:color="auto"/>
            </w:tcBorders>
          </w:tcPr>
          <w:p w:rsidR="00654A1E" w:rsidRPr="009D184A" w:rsidRDefault="00654A1E" w:rsidP="00A83DF5">
            <w:pPr>
              <w:pStyle w:val="a7"/>
              <w:jc w:val="center"/>
              <w:rPr>
                <w:rFonts w:ascii="Times New Roman" w:hAnsi="Times New Roman" w:cs="Times New Roman"/>
              </w:rPr>
            </w:pPr>
            <w:r w:rsidRPr="009D184A">
              <w:rPr>
                <w:rFonts w:ascii="Times New Roman" w:hAnsi="Times New Roman" w:cs="Times New Roman"/>
              </w:rPr>
              <w:t>-</w:t>
            </w:r>
          </w:p>
        </w:tc>
      </w:tr>
    </w:tbl>
    <w:p w:rsidR="00654A1E" w:rsidRPr="009D184A" w:rsidRDefault="00654A1E" w:rsidP="00654A1E">
      <w:pPr>
        <w:rPr>
          <w:rFonts w:ascii="Times New Roman" w:hAnsi="Times New Roman" w:cs="Times New Roman"/>
          <w:sz w:val="24"/>
          <w:szCs w:val="24"/>
        </w:rPr>
      </w:pPr>
    </w:p>
    <w:p w:rsidR="00654A1E" w:rsidRPr="009D184A" w:rsidRDefault="00654A1E" w:rsidP="00654A1E">
      <w:pPr>
        <w:pStyle w:val="ac"/>
        <w:rPr>
          <w:rFonts w:ascii="Times New Roman" w:hAnsi="Times New Roman" w:cs="Times New Roman"/>
        </w:rPr>
      </w:pPr>
      <w:r w:rsidRPr="009D184A">
        <w:rPr>
          <w:rFonts w:ascii="Times New Roman" w:hAnsi="Times New Roman" w:cs="Times New Roman"/>
        </w:rPr>
        <w:t>──────────────────────────────</w:t>
      </w:r>
    </w:p>
    <w:p w:rsidR="00654A1E" w:rsidRPr="006C177C" w:rsidRDefault="00654A1E" w:rsidP="00654A1E">
      <w:pPr>
        <w:pStyle w:val="ad"/>
        <w:rPr>
          <w:rFonts w:ascii="Times New Roman" w:hAnsi="Times New Roman" w:cs="Times New Roman"/>
          <w:sz w:val="24"/>
          <w:szCs w:val="24"/>
        </w:rPr>
      </w:pPr>
      <w:r w:rsidRPr="006C177C">
        <w:rPr>
          <w:rFonts w:ascii="Times New Roman" w:hAnsi="Times New Roman" w:cs="Times New Roman"/>
          <w:sz w:val="24"/>
          <w:szCs w:val="24"/>
          <w:vertAlign w:val="superscript"/>
        </w:rPr>
        <w:t>1</w:t>
      </w:r>
      <w:proofErr w:type="gramStart"/>
      <w:r w:rsidRPr="006C177C">
        <w:rPr>
          <w:rFonts w:ascii="Times New Roman" w:hAnsi="Times New Roman" w:cs="Times New Roman"/>
          <w:sz w:val="24"/>
          <w:szCs w:val="24"/>
        </w:rPr>
        <w:t xml:space="preserve"> У</w:t>
      </w:r>
      <w:proofErr w:type="gramEnd"/>
      <w:r w:rsidRPr="006C177C">
        <w:rPr>
          <w:rFonts w:ascii="Times New Roman" w:hAnsi="Times New Roman" w:cs="Times New Roman"/>
          <w:sz w:val="24"/>
          <w:szCs w:val="24"/>
        </w:rPr>
        <w:t xml:space="preserve">казывается в случае, предусмотренном пунктом 25 </w:t>
      </w:r>
      <w:r w:rsidR="0070201C" w:rsidRPr="006C177C">
        <w:rPr>
          <w:rFonts w:ascii="Times New Roman" w:hAnsi="Times New Roman" w:cs="Times New Roman"/>
          <w:color w:val="000000"/>
          <w:sz w:val="24"/>
          <w:szCs w:val="24"/>
        </w:rPr>
        <w:t>Правил формирования, утверждения и размещения</w:t>
      </w:r>
      <w:r w:rsidR="0070201C" w:rsidRPr="006C177C">
        <w:rPr>
          <w:rFonts w:ascii="Times New Roman" w:hAnsi="Times New Roman" w:cs="Times New Roman"/>
          <w:color w:val="000000"/>
          <w:sz w:val="24"/>
          <w:szCs w:val="24"/>
        </w:rPr>
        <w:br/>
        <w:t>в единой информационной системе планов-графиков закупок, требований к их форме (далее – Правила).</w:t>
      </w:r>
    </w:p>
    <w:p w:rsidR="00654A1E" w:rsidRPr="006C177C" w:rsidRDefault="00654A1E" w:rsidP="006032B6">
      <w:pPr>
        <w:pStyle w:val="ad"/>
        <w:rPr>
          <w:rFonts w:ascii="Times New Roman" w:hAnsi="Times New Roman" w:cs="Times New Roman"/>
          <w:sz w:val="24"/>
          <w:szCs w:val="24"/>
        </w:rPr>
      </w:pPr>
      <w:r w:rsidRPr="006C177C">
        <w:rPr>
          <w:rFonts w:ascii="Times New Roman" w:hAnsi="Times New Roman" w:cs="Times New Roman"/>
          <w:sz w:val="24"/>
          <w:szCs w:val="24"/>
          <w:vertAlign w:val="superscript"/>
        </w:rPr>
        <w:t>2</w:t>
      </w:r>
      <w:proofErr w:type="gramStart"/>
      <w:r w:rsidRPr="006C177C">
        <w:rPr>
          <w:rFonts w:ascii="Times New Roman" w:hAnsi="Times New Roman" w:cs="Times New Roman"/>
          <w:sz w:val="24"/>
          <w:szCs w:val="24"/>
        </w:rPr>
        <w:t xml:space="preserve"> </w:t>
      </w:r>
      <w:r w:rsidR="006C177C">
        <w:rPr>
          <w:rFonts w:ascii="Times New Roman" w:hAnsi="Times New Roman" w:cs="Times New Roman"/>
          <w:sz w:val="24"/>
          <w:szCs w:val="24"/>
        </w:rPr>
        <w:t xml:space="preserve"> </w:t>
      </w:r>
      <w:r w:rsidRPr="006C177C">
        <w:rPr>
          <w:rFonts w:ascii="Times New Roman" w:hAnsi="Times New Roman" w:cs="Times New Roman"/>
          <w:sz w:val="24"/>
          <w:szCs w:val="24"/>
        </w:rPr>
        <w:t>У</w:t>
      </w:r>
      <w:proofErr w:type="gramEnd"/>
      <w:r w:rsidRPr="006C177C">
        <w:rPr>
          <w:rFonts w:ascii="Times New Roman" w:hAnsi="Times New Roman" w:cs="Times New Roman"/>
          <w:sz w:val="24"/>
          <w:szCs w:val="24"/>
        </w:rPr>
        <w:t>казывается в соответ</w:t>
      </w:r>
      <w:r w:rsidR="0070201C" w:rsidRPr="006C177C">
        <w:rPr>
          <w:rFonts w:ascii="Times New Roman" w:hAnsi="Times New Roman" w:cs="Times New Roman"/>
          <w:sz w:val="24"/>
          <w:szCs w:val="24"/>
        </w:rPr>
        <w:t>ствии с подпунктом "ж" пункта 13</w:t>
      </w:r>
      <w:r w:rsidRPr="006C177C">
        <w:rPr>
          <w:rFonts w:ascii="Times New Roman" w:hAnsi="Times New Roman" w:cs="Times New Roman"/>
          <w:sz w:val="24"/>
          <w:szCs w:val="24"/>
        </w:rPr>
        <w:t xml:space="preserve"> П</w:t>
      </w:r>
      <w:r w:rsidR="0070201C" w:rsidRPr="006C177C">
        <w:rPr>
          <w:rFonts w:ascii="Times New Roman" w:hAnsi="Times New Roman" w:cs="Times New Roman"/>
          <w:sz w:val="24"/>
          <w:szCs w:val="24"/>
        </w:rPr>
        <w:t>равил</w:t>
      </w:r>
      <w:r w:rsidRPr="006C177C">
        <w:rPr>
          <w:rFonts w:ascii="Times New Roman" w:hAnsi="Times New Roman" w:cs="Times New Roman"/>
          <w:sz w:val="24"/>
          <w:szCs w:val="24"/>
        </w:rPr>
        <w:t>.</w:t>
      </w:r>
    </w:p>
    <w:p w:rsidR="00654A1E" w:rsidRPr="009D184A" w:rsidRDefault="00654A1E" w:rsidP="000653E0">
      <w:pPr>
        <w:spacing w:after="0"/>
        <w:jc w:val="right"/>
        <w:rPr>
          <w:rFonts w:ascii="Times New Roman" w:hAnsi="Times New Roman" w:cs="Times New Roman"/>
          <w:sz w:val="24"/>
          <w:szCs w:val="24"/>
        </w:rPr>
      </w:pPr>
    </w:p>
    <w:p w:rsidR="00876B5B" w:rsidRPr="009F1A73" w:rsidRDefault="00876B5B" w:rsidP="00654A1E">
      <w:pPr>
        <w:rPr>
          <w:rFonts w:ascii="Arial" w:hAnsi="Arial" w:cs="Arial"/>
          <w:sz w:val="24"/>
          <w:szCs w:val="24"/>
        </w:rPr>
      </w:pPr>
    </w:p>
    <w:sectPr w:rsidR="00876B5B" w:rsidRPr="009F1A73" w:rsidSect="00AD264E">
      <w:pgSz w:w="16840" w:h="11909" w:orient="landscape"/>
      <w:pgMar w:top="592" w:right="574" w:bottom="396" w:left="560" w:header="0" w:footer="0" w:gutter="0"/>
      <w:cols w:space="720" w:equalWidth="0">
        <w:col w:w="15700"/>
      </w:cols>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114"/>
        </w:tabs>
        <w:ind w:left="1326" w:hanging="900"/>
      </w:pPr>
      <w:rPr>
        <w:rFonts w:cs="Times New Roman"/>
      </w:rPr>
    </w:lvl>
    <w:lvl w:ilvl="1">
      <w:start w:val="1"/>
      <w:numFmt w:val="lowerLetter"/>
      <w:lvlText w:val="%2."/>
      <w:lvlJc w:val="left"/>
      <w:pPr>
        <w:tabs>
          <w:tab w:val="num" w:pos="-114"/>
        </w:tabs>
        <w:ind w:left="1506" w:hanging="360"/>
      </w:pPr>
    </w:lvl>
    <w:lvl w:ilvl="2">
      <w:start w:val="1"/>
      <w:numFmt w:val="lowerRoman"/>
      <w:lvlText w:val="%2.%3."/>
      <w:lvlJc w:val="right"/>
      <w:pPr>
        <w:tabs>
          <w:tab w:val="num" w:pos="-114"/>
        </w:tabs>
        <w:ind w:left="2226" w:hanging="180"/>
      </w:pPr>
    </w:lvl>
    <w:lvl w:ilvl="3">
      <w:start w:val="1"/>
      <w:numFmt w:val="decimal"/>
      <w:lvlText w:val="%2.%3.%4."/>
      <w:lvlJc w:val="left"/>
      <w:pPr>
        <w:tabs>
          <w:tab w:val="num" w:pos="-114"/>
        </w:tabs>
        <w:ind w:left="2946" w:hanging="360"/>
      </w:pPr>
    </w:lvl>
    <w:lvl w:ilvl="4">
      <w:start w:val="1"/>
      <w:numFmt w:val="lowerLetter"/>
      <w:lvlText w:val="%2.%3.%4.%5."/>
      <w:lvlJc w:val="left"/>
      <w:pPr>
        <w:tabs>
          <w:tab w:val="num" w:pos="-114"/>
        </w:tabs>
        <w:ind w:left="3666" w:hanging="360"/>
      </w:pPr>
    </w:lvl>
    <w:lvl w:ilvl="5">
      <w:start w:val="1"/>
      <w:numFmt w:val="lowerRoman"/>
      <w:lvlText w:val="%2.%3.%4.%5.%6."/>
      <w:lvlJc w:val="right"/>
      <w:pPr>
        <w:tabs>
          <w:tab w:val="num" w:pos="-114"/>
        </w:tabs>
        <w:ind w:left="4386" w:hanging="180"/>
      </w:pPr>
    </w:lvl>
    <w:lvl w:ilvl="6">
      <w:start w:val="1"/>
      <w:numFmt w:val="decimal"/>
      <w:lvlText w:val="%2.%3.%4.%5.%6.%7."/>
      <w:lvlJc w:val="left"/>
      <w:pPr>
        <w:tabs>
          <w:tab w:val="num" w:pos="-114"/>
        </w:tabs>
        <w:ind w:left="5106" w:hanging="360"/>
      </w:pPr>
    </w:lvl>
    <w:lvl w:ilvl="7">
      <w:start w:val="1"/>
      <w:numFmt w:val="lowerLetter"/>
      <w:lvlText w:val="%2.%3.%4.%5.%6.%7.%8."/>
      <w:lvlJc w:val="left"/>
      <w:pPr>
        <w:tabs>
          <w:tab w:val="num" w:pos="-114"/>
        </w:tabs>
        <w:ind w:left="5826" w:hanging="360"/>
      </w:pPr>
    </w:lvl>
    <w:lvl w:ilvl="8">
      <w:start w:val="1"/>
      <w:numFmt w:val="lowerRoman"/>
      <w:lvlText w:val="%2.%3.%4.%5.%6.%7.%8.%9."/>
      <w:lvlJc w:val="right"/>
      <w:pPr>
        <w:tabs>
          <w:tab w:val="num" w:pos="-114"/>
        </w:tabs>
        <w:ind w:left="6546" w:hanging="180"/>
      </w:pPr>
    </w:lvl>
  </w:abstractNum>
  <w:abstractNum w:abstractNumId="1">
    <w:nsid w:val="00001238"/>
    <w:multiLevelType w:val="hybridMultilevel"/>
    <w:tmpl w:val="A88E027E"/>
    <w:lvl w:ilvl="0" w:tplc="E1B80AC2">
      <w:start w:val="1"/>
      <w:numFmt w:val="bullet"/>
      <w:lvlText w:val="в"/>
      <w:lvlJc w:val="left"/>
    </w:lvl>
    <w:lvl w:ilvl="1" w:tplc="F882369A">
      <w:start w:val="17"/>
      <w:numFmt w:val="decimal"/>
      <w:lvlText w:val="%2."/>
      <w:lvlJc w:val="left"/>
    </w:lvl>
    <w:lvl w:ilvl="2" w:tplc="31501A7E">
      <w:numFmt w:val="decimal"/>
      <w:lvlText w:val=""/>
      <w:lvlJc w:val="left"/>
    </w:lvl>
    <w:lvl w:ilvl="3" w:tplc="BAB2EA8C">
      <w:numFmt w:val="decimal"/>
      <w:lvlText w:val=""/>
      <w:lvlJc w:val="left"/>
    </w:lvl>
    <w:lvl w:ilvl="4" w:tplc="7D42DFFA">
      <w:numFmt w:val="decimal"/>
      <w:lvlText w:val=""/>
      <w:lvlJc w:val="left"/>
    </w:lvl>
    <w:lvl w:ilvl="5" w:tplc="3A9CDD24">
      <w:numFmt w:val="decimal"/>
      <w:lvlText w:val=""/>
      <w:lvlJc w:val="left"/>
    </w:lvl>
    <w:lvl w:ilvl="6" w:tplc="3F96CA0E">
      <w:numFmt w:val="decimal"/>
      <w:lvlText w:val=""/>
      <w:lvlJc w:val="left"/>
    </w:lvl>
    <w:lvl w:ilvl="7" w:tplc="1A242726">
      <w:numFmt w:val="decimal"/>
      <w:lvlText w:val=""/>
      <w:lvlJc w:val="left"/>
    </w:lvl>
    <w:lvl w:ilvl="8" w:tplc="436E5A98">
      <w:numFmt w:val="decimal"/>
      <w:lvlText w:val=""/>
      <w:lvlJc w:val="left"/>
    </w:lvl>
  </w:abstractNum>
  <w:abstractNum w:abstractNumId="2">
    <w:nsid w:val="00001AD4"/>
    <w:multiLevelType w:val="hybridMultilevel"/>
    <w:tmpl w:val="A39C43AA"/>
    <w:lvl w:ilvl="0" w:tplc="4C6ADD2C">
      <w:start w:val="1"/>
      <w:numFmt w:val="bullet"/>
      <w:lvlText w:val="в"/>
      <w:lvlJc w:val="left"/>
    </w:lvl>
    <w:lvl w:ilvl="1" w:tplc="8D267478">
      <w:numFmt w:val="decimal"/>
      <w:lvlText w:val=""/>
      <w:lvlJc w:val="left"/>
    </w:lvl>
    <w:lvl w:ilvl="2" w:tplc="850E0408">
      <w:numFmt w:val="decimal"/>
      <w:lvlText w:val=""/>
      <w:lvlJc w:val="left"/>
    </w:lvl>
    <w:lvl w:ilvl="3" w:tplc="2A5A13B2">
      <w:numFmt w:val="decimal"/>
      <w:lvlText w:val=""/>
      <w:lvlJc w:val="left"/>
    </w:lvl>
    <w:lvl w:ilvl="4" w:tplc="11D0A36A">
      <w:numFmt w:val="decimal"/>
      <w:lvlText w:val=""/>
      <w:lvlJc w:val="left"/>
    </w:lvl>
    <w:lvl w:ilvl="5" w:tplc="8A7673EE">
      <w:numFmt w:val="decimal"/>
      <w:lvlText w:val=""/>
      <w:lvlJc w:val="left"/>
    </w:lvl>
    <w:lvl w:ilvl="6" w:tplc="E0407A84">
      <w:numFmt w:val="decimal"/>
      <w:lvlText w:val=""/>
      <w:lvlJc w:val="left"/>
    </w:lvl>
    <w:lvl w:ilvl="7" w:tplc="B42811DC">
      <w:numFmt w:val="decimal"/>
      <w:lvlText w:val=""/>
      <w:lvlJc w:val="left"/>
    </w:lvl>
    <w:lvl w:ilvl="8" w:tplc="91526634">
      <w:numFmt w:val="decimal"/>
      <w:lvlText w:val=""/>
      <w:lvlJc w:val="left"/>
    </w:lvl>
  </w:abstractNum>
  <w:abstractNum w:abstractNumId="3">
    <w:nsid w:val="00001E1F"/>
    <w:multiLevelType w:val="hybridMultilevel"/>
    <w:tmpl w:val="EB7A7042"/>
    <w:lvl w:ilvl="0" w:tplc="1C0669DC">
      <w:start w:val="1"/>
      <w:numFmt w:val="bullet"/>
      <w:lvlText w:val="в"/>
      <w:lvlJc w:val="left"/>
    </w:lvl>
    <w:lvl w:ilvl="1" w:tplc="AAAC19BE">
      <w:start w:val="19"/>
      <w:numFmt w:val="decimal"/>
      <w:lvlText w:val="%2."/>
      <w:lvlJc w:val="left"/>
    </w:lvl>
    <w:lvl w:ilvl="2" w:tplc="F3BE5644">
      <w:numFmt w:val="decimal"/>
      <w:lvlText w:val=""/>
      <w:lvlJc w:val="left"/>
    </w:lvl>
    <w:lvl w:ilvl="3" w:tplc="055C0790">
      <w:numFmt w:val="decimal"/>
      <w:lvlText w:val=""/>
      <w:lvlJc w:val="left"/>
    </w:lvl>
    <w:lvl w:ilvl="4" w:tplc="6C52E8CE">
      <w:numFmt w:val="decimal"/>
      <w:lvlText w:val=""/>
      <w:lvlJc w:val="left"/>
    </w:lvl>
    <w:lvl w:ilvl="5" w:tplc="C28062AA">
      <w:numFmt w:val="decimal"/>
      <w:lvlText w:val=""/>
      <w:lvlJc w:val="left"/>
    </w:lvl>
    <w:lvl w:ilvl="6" w:tplc="AFC4A2B4">
      <w:numFmt w:val="decimal"/>
      <w:lvlText w:val=""/>
      <w:lvlJc w:val="left"/>
    </w:lvl>
    <w:lvl w:ilvl="7" w:tplc="5DFE4C3C">
      <w:numFmt w:val="decimal"/>
      <w:lvlText w:val=""/>
      <w:lvlJc w:val="left"/>
    </w:lvl>
    <w:lvl w:ilvl="8" w:tplc="09B265D6">
      <w:numFmt w:val="decimal"/>
      <w:lvlText w:val=""/>
      <w:lvlJc w:val="left"/>
    </w:lvl>
  </w:abstractNum>
  <w:abstractNum w:abstractNumId="4">
    <w:nsid w:val="00004509"/>
    <w:multiLevelType w:val="hybridMultilevel"/>
    <w:tmpl w:val="CB760ADC"/>
    <w:lvl w:ilvl="0" w:tplc="FFB6A03A">
      <w:start w:val="1"/>
      <w:numFmt w:val="bullet"/>
      <w:lvlText w:val="в"/>
      <w:lvlJc w:val="left"/>
    </w:lvl>
    <w:lvl w:ilvl="1" w:tplc="6F86F662">
      <w:numFmt w:val="decimal"/>
      <w:lvlText w:val=""/>
      <w:lvlJc w:val="left"/>
    </w:lvl>
    <w:lvl w:ilvl="2" w:tplc="A39C32D8">
      <w:numFmt w:val="decimal"/>
      <w:lvlText w:val=""/>
      <w:lvlJc w:val="left"/>
    </w:lvl>
    <w:lvl w:ilvl="3" w:tplc="E6889988">
      <w:numFmt w:val="decimal"/>
      <w:lvlText w:val=""/>
      <w:lvlJc w:val="left"/>
    </w:lvl>
    <w:lvl w:ilvl="4" w:tplc="85A2FC1C">
      <w:numFmt w:val="decimal"/>
      <w:lvlText w:val=""/>
      <w:lvlJc w:val="left"/>
    </w:lvl>
    <w:lvl w:ilvl="5" w:tplc="74602A5A">
      <w:numFmt w:val="decimal"/>
      <w:lvlText w:val=""/>
      <w:lvlJc w:val="left"/>
    </w:lvl>
    <w:lvl w:ilvl="6" w:tplc="42169DD4">
      <w:numFmt w:val="decimal"/>
      <w:lvlText w:val=""/>
      <w:lvlJc w:val="left"/>
    </w:lvl>
    <w:lvl w:ilvl="7" w:tplc="3A60E7EC">
      <w:numFmt w:val="decimal"/>
      <w:lvlText w:val=""/>
      <w:lvlJc w:val="left"/>
    </w:lvl>
    <w:lvl w:ilvl="8" w:tplc="D1A2CAAC">
      <w:numFmt w:val="decimal"/>
      <w:lvlText w:val=""/>
      <w:lvlJc w:val="left"/>
    </w:lvl>
  </w:abstractNum>
  <w:abstractNum w:abstractNumId="5">
    <w:nsid w:val="00004DC8"/>
    <w:multiLevelType w:val="hybridMultilevel"/>
    <w:tmpl w:val="CD20BAB4"/>
    <w:lvl w:ilvl="0" w:tplc="FC8E5EBA">
      <w:start w:val="1"/>
      <w:numFmt w:val="decimal"/>
      <w:lvlText w:val="%1."/>
      <w:lvlJc w:val="left"/>
    </w:lvl>
    <w:lvl w:ilvl="1" w:tplc="7910B90A">
      <w:numFmt w:val="decimal"/>
      <w:lvlText w:val=""/>
      <w:lvlJc w:val="left"/>
    </w:lvl>
    <w:lvl w:ilvl="2" w:tplc="3E467E50">
      <w:numFmt w:val="decimal"/>
      <w:lvlText w:val=""/>
      <w:lvlJc w:val="left"/>
    </w:lvl>
    <w:lvl w:ilvl="3" w:tplc="45B2353C">
      <w:numFmt w:val="decimal"/>
      <w:lvlText w:val=""/>
      <w:lvlJc w:val="left"/>
    </w:lvl>
    <w:lvl w:ilvl="4" w:tplc="C4AC9858">
      <w:numFmt w:val="decimal"/>
      <w:lvlText w:val=""/>
      <w:lvlJc w:val="left"/>
    </w:lvl>
    <w:lvl w:ilvl="5" w:tplc="CF34B58A">
      <w:numFmt w:val="decimal"/>
      <w:lvlText w:val=""/>
      <w:lvlJc w:val="left"/>
    </w:lvl>
    <w:lvl w:ilvl="6" w:tplc="FE882C1E">
      <w:numFmt w:val="decimal"/>
      <w:lvlText w:val=""/>
      <w:lvlJc w:val="left"/>
    </w:lvl>
    <w:lvl w:ilvl="7" w:tplc="E814CCBA">
      <w:numFmt w:val="decimal"/>
      <w:lvlText w:val=""/>
      <w:lvlJc w:val="left"/>
    </w:lvl>
    <w:lvl w:ilvl="8" w:tplc="83085FBA">
      <w:numFmt w:val="decimal"/>
      <w:lvlText w:val=""/>
      <w:lvlJc w:val="left"/>
    </w:lvl>
  </w:abstractNum>
  <w:abstractNum w:abstractNumId="6">
    <w:nsid w:val="000063CB"/>
    <w:multiLevelType w:val="hybridMultilevel"/>
    <w:tmpl w:val="2E26BB76"/>
    <w:lvl w:ilvl="0" w:tplc="2E64FCA2">
      <w:start w:val="1"/>
      <w:numFmt w:val="bullet"/>
      <w:lvlText w:val="к"/>
      <w:lvlJc w:val="left"/>
    </w:lvl>
    <w:lvl w:ilvl="1" w:tplc="8E52677E">
      <w:start w:val="23"/>
      <w:numFmt w:val="decimal"/>
      <w:lvlText w:val="%2."/>
      <w:lvlJc w:val="left"/>
    </w:lvl>
    <w:lvl w:ilvl="2" w:tplc="E778A8FE">
      <w:numFmt w:val="decimal"/>
      <w:lvlText w:val=""/>
      <w:lvlJc w:val="left"/>
    </w:lvl>
    <w:lvl w:ilvl="3" w:tplc="817871A4">
      <w:numFmt w:val="decimal"/>
      <w:lvlText w:val=""/>
      <w:lvlJc w:val="left"/>
    </w:lvl>
    <w:lvl w:ilvl="4" w:tplc="2D30D866">
      <w:numFmt w:val="decimal"/>
      <w:lvlText w:val=""/>
      <w:lvlJc w:val="left"/>
    </w:lvl>
    <w:lvl w:ilvl="5" w:tplc="743210AC">
      <w:numFmt w:val="decimal"/>
      <w:lvlText w:val=""/>
      <w:lvlJc w:val="left"/>
    </w:lvl>
    <w:lvl w:ilvl="6" w:tplc="1C4E5634">
      <w:numFmt w:val="decimal"/>
      <w:lvlText w:val=""/>
      <w:lvlJc w:val="left"/>
    </w:lvl>
    <w:lvl w:ilvl="7" w:tplc="5E3A639C">
      <w:numFmt w:val="decimal"/>
      <w:lvlText w:val=""/>
      <w:lvlJc w:val="left"/>
    </w:lvl>
    <w:lvl w:ilvl="8" w:tplc="EEBE867E">
      <w:numFmt w:val="decimal"/>
      <w:lvlText w:val=""/>
      <w:lvlJc w:val="left"/>
    </w:lvl>
  </w:abstractNum>
  <w:abstractNum w:abstractNumId="7">
    <w:nsid w:val="00006BFC"/>
    <w:multiLevelType w:val="hybridMultilevel"/>
    <w:tmpl w:val="25488EF8"/>
    <w:lvl w:ilvl="0" w:tplc="236EA35E">
      <w:numFmt w:val="decimal"/>
      <w:lvlText w:val="%1."/>
      <w:lvlJc w:val="left"/>
    </w:lvl>
    <w:lvl w:ilvl="1" w:tplc="D2E671DC">
      <w:start w:val="1"/>
      <w:numFmt w:val="bullet"/>
      <w:lvlText w:val="в"/>
      <w:lvlJc w:val="left"/>
    </w:lvl>
    <w:lvl w:ilvl="2" w:tplc="A1F0EFA2">
      <w:numFmt w:val="decimal"/>
      <w:lvlText w:val=""/>
      <w:lvlJc w:val="left"/>
    </w:lvl>
    <w:lvl w:ilvl="3" w:tplc="B11E4490">
      <w:numFmt w:val="decimal"/>
      <w:lvlText w:val=""/>
      <w:lvlJc w:val="left"/>
    </w:lvl>
    <w:lvl w:ilvl="4" w:tplc="9E04A2A0">
      <w:numFmt w:val="decimal"/>
      <w:lvlText w:val=""/>
      <w:lvlJc w:val="left"/>
    </w:lvl>
    <w:lvl w:ilvl="5" w:tplc="6128ADFA">
      <w:numFmt w:val="decimal"/>
      <w:lvlText w:val=""/>
      <w:lvlJc w:val="left"/>
    </w:lvl>
    <w:lvl w:ilvl="6" w:tplc="F77E1D4E">
      <w:numFmt w:val="decimal"/>
      <w:lvlText w:val=""/>
      <w:lvlJc w:val="left"/>
    </w:lvl>
    <w:lvl w:ilvl="7" w:tplc="841EE97A">
      <w:numFmt w:val="decimal"/>
      <w:lvlText w:val=""/>
      <w:lvlJc w:val="left"/>
    </w:lvl>
    <w:lvl w:ilvl="8" w:tplc="7FB01AB0">
      <w:numFmt w:val="decimal"/>
      <w:lvlText w:val=""/>
      <w:lvlJc w:val="left"/>
    </w:lvl>
  </w:abstractNum>
  <w:abstractNum w:abstractNumId="8">
    <w:nsid w:val="00006E5D"/>
    <w:multiLevelType w:val="hybridMultilevel"/>
    <w:tmpl w:val="400C7A54"/>
    <w:lvl w:ilvl="0" w:tplc="6C14AD08">
      <w:start w:val="1"/>
      <w:numFmt w:val="bullet"/>
      <w:lvlText w:val="в"/>
      <w:lvlJc w:val="left"/>
    </w:lvl>
    <w:lvl w:ilvl="1" w:tplc="9A6246D4">
      <w:start w:val="21"/>
      <w:numFmt w:val="decimal"/>
      <w:lvlText w:val="%2."/>
      <w:lvlJc w:val="left"/>
    </w:lvl>
    <w:lvl w:ilvl="2" w:tplc="91B2E76A">
      <w:numFmt w:val="decimal"/>
      <w:lvlText w:val=""/>
      <w:lvlJc w:val="left"/>
    </w:lvl>
    <w:lvl w:ilvl="3" w:tplc="7292C81E">
      <w:numFmt w:val="decimal"/>
      <w:lvlText w:val=""/>
      <w:lvlJc w:val="left"/>
    </w:lvl>
    <w:lvl w:ilvl="4" w:tplc="AFD2BAC6">
      <w:numFmt w:val="decimal"/>
      <w:lvlText w:val=""/>
      <w:lvlJc w:val="left"/>
    </w:lvl>
    <w:lvl w:ilvl="5" w:tplc="AC1AD5DA">
      <w:numFmt w:val="decimal"/>
      <w:lvlText w:val=""/>
      <w:lvlJc w:val="left"/>
    </w:lvl>
    <w:lvl w:ilvl="6" w:tplc="BE681F3C">
      <w:numFmt w:val="decimal"/>
      <w:lvlText w:val=""/>
      <w:lvlJc w:val="left"/>
    </w:lvl>
    <w:lvl w:ilvl="7" w:tplc="90BAD512">
      <w:numFmt w:val="decimal"/>
      <w:lvlText w:val=""/>
      <w:lvlJc w:val="left"/>
    </w:lvl>
    <w:lvl w:ilvl="8" w:tplc="9D5C562E">
      <w:numFmt w:val="decimal"/>
      <w:lvlText w:val=""/>
      <w:lvlJc w:val="left"/>
    </w:lvl>
  </w:abstractNum>
  <w:abstractNum w:abstractNumId="9">
    <w:nsid w:val="00007F96"/>
    <w:multiLevelType w:val="hybridMultilevel"/>
    <w:tmpl w:val="4DFC31DA"/>
    <w:lvl w:ilvl="0" w:tplc="F9780FC6">
      <w:start w:val="2"/>
      <w:numFmt w:val="decimal"/>
      <w:lvlText w:val="%1."/>
      <w:lvlJc w:val="left"/>
    </w:lvl>
    <w:lvl w:ilvl="1" w:tplc="5C7A4ED0">
      <w:numFmt w:val="decimal"/>
      <w:lvlText w:val=""/>
      <w:lvlJc w:val="left"/>
    </w:lvl>
    <w:lvl w:ilvl="2" w:tplc="DC8ED2A4">
      <w:numFmt w:val="decimal"/>
      <w:lvlText w:val=""/>
      <w:lvlJc w:val="left"/>
    </w:lvl>
    <w:lvl w:ilvl="3" w:tplc="550ABCD0">
      <w:numFmt w:val="decimal"/>
      <w:lvlText w:val=""/>
      <w:lvlJc w:val="left"/>
    </w:lvl>
    <w:lvl w:ilvl="4" w:tplc="26D4F050">
      <w:numFmt w:val="decimal"/>
      <w:lvlText w:val=""/>
      <w:lvlJc w:val="left"/>
    </w:lvl>
    <w:lvl w:ilvl="5" w:tplc="D7BE40CA">
      <w:numFmt w:val="decimal"/>
      <w:lvlText w:val=""/>
      <w:lvlJc w:val="left"/>
    </w:lvl>
    <w:lvl w:ilvl="6" w:tplc="ECB22DB4">
      <w:numFmt w:val="decimal"/>
      <w:lvlText w:val=""/>
      <w:lvlJc w:val="left"/>
    </w:lvl>
    <w:lvl w:ilvl="7" w:tplc="A3904040">
      <w:numFmt w:val="decimal"/>
      <w:lvlText w:val=""/>
      <w:lvlJc w:val="left"/>
    </w:lvl>
    <w:lvl w:ilvl="8" w:tplc="63B208F6">
      <w:numFmt w:val="decimal"/>
      <w:lvlText w:val=""/>
      <w:lvlJc w:val="left"/>
    </w:lvl>
  </w:abstractNum>
  <w:abstractNum w:abstractNumId="10">
    <w:nsid w:val="00007FF5"/>
    <w:multiLevelType w:val="hybridMultilevel"/>
    <w:tmpl w:val="033690E6"/>
    <w:lvl w:ilvl="0" w:tplc="56765B7A">
      <w:start w:val="1"/>
      <w:numFmt w:val="bullet"/>
      <w:lvlText w:val="в"/>
      <w:lvlJc w:val="left"/>
    </w:lvl>
    <w:lvl w:ilvl="1" w:tplc="C6C63F28">
      <w:numFmt w:val="decimal"/>
      <w:lvlText w:val=""/>
      <w:lvlJc w:val="left"/>
    </w:lvl>
    <w:lvl w:ilvl="2" w:tplc="3AA63CF2">
      <w:numFmt w:val="decimal"/>
      <w:lvlText w:val=""/>
      <w:lvlJc w:val="left"/>
    </w:lvl>
    <w:lvl w:ilvl="3" w:tplc="885A7910">
      <w:numFmt w:val="decimal"/>
      <w:lvlText w:val=""/>
      <w:lvlJc w:val="left"/>
    </w:lvl>
    <w:lvl w:ilvl="4" w:tplc="FF74C2C4">
      <w:numFmt w:val="decimal"/>
      <w:lvlText w:val=""/>
      <w:lvlJc w:val="left"/>
    </w:lvl>
    <w:lvl w:ilvl="5" w:tplc="889EAEB8">
      <w:numFmt w:val="decimal"/>
      <w:lvlText w:val=""/>
      <w:lvlJc w:val="left"/>
    </w:lvl>
    <w:lvl w:ilvl="6" w:tplc="421EC8CA">
      <w:numFmt w:val="decimal"/>
      <w:lvlText w:val=""/>
      <w:lvlJc w:val="left"/>
    </w:lvl>
    <w:lvl w:ilvl="7" w:tplc="90CC5326">
      <w:numFmt w:val="decimal"/>
      <w:lvlText w:val=""/>
      <w:lvlJc w:val="left"/>
    </w:lvl>
    <w:lvl w:ilvl="8" w:tplc="2E6677F4">
      <w:numFmt w:val="decimal"/>
      <w:lvlText w:val=""/>
      <w:lvlJc w:val="left"/>
    </w:lvl>
  </w:abstractNum>
  <w:abstractNum w:abstractNumId="11">
    <w:nsid w:val="2B0B719B"/>
    <w:multiLevelType w:val="hybridMultilevel"/>
    <w:tmpl w:val="EC96B732"/>
    <w:lvl w:ilvl="0" w:tplc="3F0E50BE">
      <w:start w:val="1"/>
      <w:numFmt w:val="decimal"/>
      <w:lvlText w:val="%1."/>
      <w:lvlJc w:val="left"/>
      <w:pPr>
        <w:ind w:left="945" w:hanging="360"/>
      </w:pPr>
      <w:rPr>
        <w:rFonts w:hint="default"/>
      </w:rPr>
    </w:lvl>
    <w:lvl w:ilvl="1" w:tplc="04190019" w:tentative="1">
      <w:start w:val="1"/>
      <w:numFmt w:val="lowerLetter"/>
      <w:lvlText w:val="%2."/>
      <w:lvlJc w:val="left"/>
      <w:pPr>
        <w:ind w:left="1665" w:hanging="360"/>
      </w:pPr>
    </w:lvl>
    <w:lvl w:ilvl="2" w:tplc="0419001B" w:tentative="1">
      <w:start w:val="1"/>
      <w:numFmt w:val="lowerRoman"/>
      <w:lvlText w:val="%3."/>
      <w:lvlJc w:val="right"/>
      <w:pPr>
        <w:ind w:left="2385" w:hanging="180"/>
      </w:pPr>
    </w:lvl>
    <w:lvl w:ilvl="3" w:tplc="0419000F" w:tentative="1">
      <w:start w:val="1"/>
      <w:numFmt w:val="decimal"/>
      <w:lvlText w:val="%4."/>
      <w:lvlJc w:val="left"/>
      <w:pPr>
        <w:ind w:left="3105" w:hanging="360"/>
      </w:pPr>
    </w:lvl>
    <w:lvl w:ilvl="4" w:tplc="04190019" w:tentative="1">
      <w:start w:val="1"/>
      <w:numFmt w:val="lowerLetter"/>
      <w:lvlText w:val="%5."/>
      <w:lvlJc w:val="left"/>
      <w:pPr>
        <w:ind w:left="3825" w:hanging="360"/>
      </w:pPr>
    </w:lvl>
    <w:lvl w:ilvl="5" w:tplc="0419001B" w:tentative="1">
      <w:start w:val="1"/>
      <w:numFmt w:val="lowerRoman"/>
      <w:lvlText w:val="%6."/>
      <w:lvlJc w:val="right"/>
      <w:pPr>
        <w:ind w:left="4545" w:hanging="180"/>
      </w:pPr>
    </w:lvl>
    <w:lvl w:ilvl="6" w:tplc="0419000F" w:tentative="1">
      <w:start w:val="1"/>
      <w:numFmt w:val="decimal"/>
      <w:lvlText w:val="%7."/>
      <w:lvlJc w:val="left"/>
      <w:pPr>
        <w:ind w:left="5265" w:hanging="360"/>
      </w:pPr>
    </w:lvl>
    <w:lvl w:ilvl="7" w:tplc="04190019" w:tentative="1">
      <w:start w:val="1"/>
      <w:numFmt w:val="lowerLetter"/>
      <w:lvlText w:val="%8."/>
      <w:lvlJc w:val="left"/>
      <w:pPr>
        <w:ind w:left="5985" w:hanging="360"/>
      </w:pPr>
    </w:lvl>
    <w:lvl w:ilvl="8" w:tplc="0419001B" w:tentative="1">
      <w:start w:val="1"/>
      <w:numFmt w:val="lowerRoman"/>
      <w:lvlText w:val="%9."/>
      <w:lvlJc w:val="right"/>
      <w:pPr>
        <w:ind w:left="6705" w:hanging="180"/>
      </w:pPr>
    </w:lvl>
  </w:abstractNum>
  <w:abstractNum w:abstractNumId="12">
    <w:nsid w:val="3DE23DFE"/>
    <w:multiLevelType w:val="hybridMultilevel"/>
    <w:tmpl w:val="D5689FD6"/>
    <w:lvl w:ilvl="0" w:tplc="0419000F">
      <w:start w:val="21"/>
      <w:numFmt w:val="decimal"/>
      <w:lvlText w:val="%1."/>
      <w:lvlJc w:val="left"/>
      <w:pPr>
        <w:ind w:left="1068" w:hanging="360"/>
      </w:pPr>
      <w:rPr>
        <w:rFonts w:ascii="Times New Roman" w:hAnsi="Times New Roman" w:cs="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43560D3E"/>
    <w:multiLevelType w:val="hybridMultilevel"/>
    <w:tmpl w:val="90B2A682"/>
    <w:lvl w:ilvl="0" w:tplc="E584928C">
      <w:start w:val="21"/>
      <w:numFmt w:val="decimal"/>
      <w:lvlText w:val="%1."/>
      <w:lvlJc w:val="left"/>
      <w:pPr>
        <w:ind w:left="735" w:hanging="375"/>
      </w:pPr>
      <w:rPr>
        <w:rFonts w:ascii="Times New Roman" w:eastAsia="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4"/>
  </w:num>
  <w:num w:numId="4">
    <w:abstractNumId w:val="1"/>
  </w:num>
  <w:num w:numId="5">
    <w:abstractNumId w:val="3"/>
  </w:num>
  <w:num w:numId="6">
    <w:abstractNumId w:val="8"/>
  </w:num>
  <w:num w:numId="7">
    <w:abstractNumId w:val="2"/>
  </w:num>
  <w:num w:numId="8">
    <w:abstractNumId w:val="6"/>
  </w:num>
  <w:num w:numId="9">
    <w:abstractNumId w:val="13"/>
  </w:num>
  <w:num w:numId="10">
    <w:abstractNumId w:val="7"/>
  </w:num>
  <w:num w:numId="11">
    <w:abstractNumId w:val="9"/>
  </w:num>
  <w:num w:numId="12">
    <w:abstractNumId w:val="10"/>
  </w:num>
  <w:num w:numId="13">
    <w:abstractNumId w:val="12"/>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85594"/>
    <w:rsid w:val="000002A0"/>
    <w:rsid w:val="00032699"/>
    <w:rsid w:val="00033161"/>
    <w:rsid w:val="00034EF6"/>
    <w:rsid w:val="00045F13"/>
    <w:rsid w:val="00061852"/>
    <w:rsid w:val="00064CD0"/>
    <w:rsid w:val="000653E0"/>
    <w:rsid w:val="00072E8B"/>
    <w:rsid w:val="00081893"/>
    <w:rsid w:val="000C6260"/>
    <w:rsid w:val="000E09AC"/>
    <w:rsid w:val="000F646B"/>
    <w:rsid w:val="00125EE4"/>
    <w:rsid w:val="00161AAB"/>
    <w:rsid w:val="00161BB9"/>
    <w:rsid w:val="001642ED"/>
    <w:rsid w:val="00167FF4"/>
    <w:rsid w:val="00173B25"/>
    <w:rsid w:val="001D67F4"/>
    <w:rsid w:val="001E33E7"/>
    <w:rsid w:val="002436CD"/>
    <w:rsid w:val="002854E4"/>
    <w:rsid w:val="002D330C"/>
    <w:rsid w:val="00303637"/>
    <w:rsid w:val="00313F9C"/>
    <w:rsid w:val="00353F87"/>
    <w:rsid w:val="00356F86"/>
    <w:rsid w:val="00393FBD"/>
    <w:rsid w:val="00395247"/>
    <w:rsid w:val="003D1FF3"/>
    <w:rsid w:val="003F7A01"/>
    <w:rsid w:val="004007DB"/>
    <w:rsid w:val="0043192F"/>
    <w:rsid w:val="004777C7"/>
    <w:rsid w:val="004D7A77"/>
    <w:rsid w:val="00517311"/>
    <w:rsid w:val="00570F6C"/>
    <w:rsid w:val="005740C6"/>
    <w:rsid w:val="005751AA"/>
    <w:rsid w:val="00585DE0"/>
    <w:rsid w:val="005A35D2"/>
    <w:rsid w:val="005A480E"/>
    <w:rsid w:val="005D6035"/>
    <w:rsid w:val="006032B6"/>
    <w:rsid w:val="00615566"/>
    <w:rsid w:val="00633C02"/>
    <w:rsid w:val="00654A1E"/>
    <w:rsid w:val="00660CEE"/>
    <w:rsid w:val="00681EC2"/>
    <w:rsid w:val="00697D96"/>
    <w:rsid w:val="006B4FFC"/>
    <w:rsid w:val="006C177C"/>
    <w:rsid w:val="0070201C"/>
    <w:rsid w:val="007222B1"/>
    <w:rsid w:val="00770EBF"/>
    <w:rsid w:val="00784984"/>
    <w:rsid w:val="007939E1"/>
    <w:rsid w:val="00794E85"/>
    <w:rsid w:val="007A453B"/>
    <w:rsid w:val="007D7A85"/>
    <w:rsid w:val="007E3476"/>
    <w:rsid w:val="007F6EFE"/>
    <w:rsid w:val="00812628"/>
    <w:rsid w:val="00813D4F"/>
    <w:rsid w:val="00826AFD"/>
    <w:rsid w:val="0083121E"/>
    <w:rsid w:val="0086018C"/>
    <w:rsid w:val="00865648"/>
    <w:rsid w:val="008745CA"/>
    <w:rsid w:val="00876B5B"/>
    <w:rsid w:val="00893868"/>
    <w:rsid w:val="008B2079"/>
    <w:rsid w:val="008C1534"/>
    <w:rsid w:val="008C769D"/>
    <w:rsid w:val="008D0801"/>
    <w:rsid w:val="008D2657"/>
    <w:rsid w:val="00906BBE"/>
    <w:rsid w:val="00920D40"/>
    <w:rsid w:val="00923062"/>
    <w:rsid w:val="00942879"/>
    <w:rsid w:val="00944EB9"/>
    <w:rsid w:val="009610E3"/>
    <w:rsid w:val="00962329"/>
    <w:rsid w:val="00985594"/>
    <w:rsid w:val="009955EC"/>
    <w:rsid w:val="009A1BF7"/>
    <w:rsid w:val="009D184A"/>
    <w:rsid w:val="009F1A73"/>
    <w:rsid w:val="009F3A9A"/>
    <w:rsid w:val="00A03FD0"/>
    <w:rsid w:val="00A103B6"/>
    <w:rsid w:val="00A50C6D"/>
    <w:rsid w:val="00AA0548"/>
    <w:rsid w:val="00AA06C2"/>
    <w:rsid w:val="00AD264E"/>
    <w:rsid w:val="00AE76ED"/>
    <w:rsid w:val="00AF7402"/>
    <w:rsid w:val="00B9265E"/>
    <w:rsid w:val="00BB200F"/>
    <w:rsid w:val="00BB7224"/>
    <w:rsid w:val="00BE4F92"/>
    <w:rsid w:val="00C01620"/>
    <w:rsid w:val="00C14C25"/>
    <w:rsid w:val="00C14C83"/>
    <w:rsid w:val="00C21669"/>
    <w:rsid w:val="00C41F44"/>
    <w:rsid w:val="00CA461D"/>
    <w:rsid w:val="00CE3EC9"/>
    <w:rsid w:val="00CF33B6"/>
    <w:rsid w:val="00D162EB"/>
    <w:rsid w:val="00D366A2"/>
    <w:rsid w:val="00D42C77"/>
    <w:rsid w:val="00DA174F"/>
    <w:rsid w:val="00DB2551"/>
    <w:rsid w:val="00DC3AE0"/>
    <w:rsid w:val="00DC476F"/>
    <w:rsid w:val="00E14749"/>
    <w:rsid w:val="00E23920"/>
    <w:rsid w:val="00E439CB"/>
    <w:rsid w:val="00E457B6"/>
    <w:rsid w:val="00E50E3B"/>
    <w:rsid w:val="00E84F86"/>
    <w:rsid w:val="00EA44A1"/>
    <w:rsid w:val="00EA5C3C"/>
    <w:rsid w:val="00EC09B2"/>
    <w:rsid w:val="00EC6673"/>
    <w:rsid w:val="00ED6E51"/>
    <w:rsid w:val="00EF26C0"/>
    <w:rsid w:val="00F07BE6"/>
    <w:rsid w:val="00F4604F"/>
    <w:rsid w:val="00F718CC"/>
    <w:rsid w:val="00FA27EF"/>
    <w:rsid w:val="00FA506E"/>
    <w:rsid w:val="00FC03AF"/>
    <w:rsid w:val="00FC4E20"/>
    <w:rsid w:val="00FE5A21"/>
    <w:rsid w:val="00FF0C6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2699"/>
  </w:style>
  <w:style w:type="paragraph" w:styleId="1">
    <w:name w:val="heading 1"/>
    <w:basedOn w:val="a"/>
    <w:next w:val="a"/>
    <w:link w:val="10"/>
    <w:uiPriority w:val="99"/>
    <w:qFormat/>
    <w:rsid w:val="000F646B"/>
    <w:pPr>
      <w:widowControl w:val="0"/>
      <w:autoSpaceDE w:val="0"/>
      <w:autoSpaceDN w:val="0"/>
      <w:adjustRightInd w:val="0"/>
      <w:spacing w:before="108" w:after="108" w:line="240" w:lineRule="auto"/>
      <w:jc w:val="center"/>
      <w:outlineLvl w:val="0"/>
    </w:pPr>
    <w:rPr>
      <w:rFonts w:ascii="Times New Roman CYR" w:hAnsi="Times New Roman CYR" w:cs="Times New Roman CYR"/>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985594"/>
    <w:pPr>
      <w:spacing w:after="0" w:line="240" w:lineRule="auto"/>
      <w:jc w:val="center"/>
    </w:pPr>
    <w:rPr>
      <w:rFonts w:ascii="Times New Roman" w:eastAsia="Times New Roman" w:hAnsi="Times New Roman" w:cs="Times New Roman"/>
      <w:caps/>
      <w:sz w:val="24"/>
      <w:szCs w:val="20"/>
    </w:rPr>
  </w:style>
  <w:style w:type="character" w:customStyle="1" w:styleId="a4">
    <w:name w:val="Название Знак"/>
    <w:basedOn w:val="a0"/>
    <w:link w:val="a3"/>
    <w:rsid w:val="00985594"/>
    <w:rPr>
      <w:rFonts w:ascii="Times New Roman" w:eastAsia="Times New Roman" w:hAnsi="Times New Roman" w:cs="Times New Roman"/>
      <w:caps/>
      <w:sz w:val="24"/>
      <w:szCs w:val="20"/>
    </w:rPr>
  </w:style>
  <w:style w:type="paragraph" w:styleId="a5">
    <w:name w:val="Subtitle"/>
    <w:basedOn w:val="a"/>
    <w:link w:val="a6"/>
    <w:qFormat/>
    <w:rsid w:val="00985594"/>
    <w:pPr>
      <w:spacing w:after="0" w:line="660" w:lineRule="exact"/>
      <w:ind w:right="425"/>
      <w:jc w:val="center"/>
    </w:pPr>
    <w:rPr>
      <w:rFonts w:ascii="Times New Roman" w:eastAsia="Times New Roman" w:hAnsi="Times New Roman" w:cs="Times New Roman"/>
      <w:sz w:val="28"/>
      <w:szCs w:val="20"/>
    </w:rPr>
  </w:style>
  <w:style w:type="character" w:customStyle="1" w:styleId="a6">
    <w:name w:val="Подзаголовок Знак"/>
    <w:basedOn w:val="a0"/>
    <w:link w:val="a5"/>
    <w:rsid w:val="00985594"/>
    <w:rPr>
      <w:rFonts w:ascii="Times New Roman" w:eastAsia="Times New Roman" w:hAnsi="Times New Roman" w:cs="Times New Roman"/>
      <w:sz w:val="28"/>
      <w:szCs w:val="20"/>
    </w:rPr>
  </w:style>
  <w:style w:type="character" w:customStyle="1" w:styleId="10">
    <w:name w:val="Заголовок 1 Знак"/>
    <w:basedOn w:val="a0"/>
    <w:link w:val="1"/>
    <w:uiPriority w:val="99"/>
    <w:rsid w:val="000F646B"/>
    <w:rPr>
      <w:rFonts w:ascii="Times New Roman CYR" w:hAnsi="Times New Roman CYR" w:cs="Times New Roman CYR"/>
      <w:b/>
      <w:bCs/>
      <w:color w:val="26282F"/>
      <w:sz w:val="24"/>
      <w:szCs w:val="24"/>
    </w:rPr>
  </w:style>
  <w:style w:type="paragraph" w:customStyle="1" w:styleId="a7">
    <w:name w:val="Нормальный (таблица)"/>
    <w:basedOn w:val="a"/>
    <w:next w:val="a"/>
    <w:uiPriority w:val="99"/>
    <w:rsid w:val="000F646B"/>
    <w:pPr>
      <w:widowControl w:val="0"/>
      <w:autoSpaceDE w:val="0"/>
      <w:autoSpaceDN w:val="0"/>
      <w:adjustRightInd w:val="0"/>
      <w:spacing w:after="0" w:line="240" w:lineRule="auto"/>
      <w:jc w:val="both"/>
    </w:pPr>
    <w:rPr>
      <w:rFonts w:ascii="Times New Roman CYR" w:hAnsi="Times New Roman CYR" w:cs="Times New Roman CYR"/>
      <w:sz w:val="24"/>
      <w:szCs w:val="24"/>
    </w:rPr>
  </w:style>
  <w:style w:type="paragraph" w:customStyle="1" w:styleId="a8">
    <w:name w:val="Прижатый влево"/>
    <w:basedOn w:val="a"/>
    <w:next w:val="a"/>
    <w:uiPriority w:val="99"/>
    <w:rsid w:val="000F646B"/>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a9">
    <w:name w:val="List Paragraph"/>
    <w:basedOn w:val="a"/>
    <w:uiPriority w:val="34"/>
    <w:qFormat/>
    <w:rsid w:val="00EF26C0"/>
    <w:pPr>
      <w:ind w:left="720"/>
      <w:contextualSpacing/>
    </w:pPr>
  </w:style>
  <w:style w:type="paragraph" w:customStyle="1" w:styleId="11">
    <w:name w:val="Абзац списка1"/>
    <w:basedOn w:val="a"/>
    <w:rsid w:val="00570F6C"/>
    <w:pPr>
      <w:suppressAutoHyphens/>
      <w:ind w:left="720"/>
    </w:pPr>
    <w:rPr>
      <w:rFonts w:ascii="Calibri" w:eastAsia="SimSun" w:hAnsi="Calibri" w:cs="Calibri"/>
      <w:kern w:val="1"/>
      <w:lang w:eastAsia="ar-SA"/>
    </w:rPr>
  </w:style>
  <w:style w:type="paragraph" w:styleId="aa">
    <w:name w:val="Balloon Text"/>
    <w:basedOn w:val="a"/>
    <w:link w:val="ab"/>
    <w:uiPriority w:val="99"/>
    <w:semiHidden/>
    <w:unhideWhenUsed/>
    <w:rsid w:val="00876B5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876B5B"/>
    <w:rPr>
      <w:rFonts w:ascii="Tahoma" w:hAnsi="Tahoma" w:cs="Tahoma"/>
      <w:sz w:val="16"/>
      <w:szCs w:val="16"/>
    </w:rPr>
  </w:style>
  <w:style w:type="paragraph" w:customStyle="1" w:styleId="ac">
    <w:name w:val="Таблицы (моноширинный)"/>
    <w:basedOn w:val="a"/>
    <w:next w:val="a"/>
    <w:uiPriority w:val="99"/>
    <w:rsid w:val="00654A1E"/>
    <w:pPr>
      <w:widowControl w:val="0"/>
      <w:autoSpaceDE w:val="0"/>
      <w:autoSpaceDN w:val="0"/>
      <w:adjustRightInd w:val="0"/>
      <w:spacing w:after="0" w:line="240" w:lineRule="auto"/>
    </w:pPr>
    <w:rPr>
      <w:rFonts w:ascii="Courier New" w:hAnsi="Courier New" w:cs="Courier New"/>
      <w:sz w:val="24"/>
      <w:szCs w:val="24"/>
    </w:rPr>
  </w:style>
  <w:style w:type="paragraph" w:customStyle="1" w:styleId="ad">
    <w:name w:val="Сноска"/>
    <w:basedOn w:val="a"/>
    <w:next w:val="a"/>
    <w:uiPriority w:val="99"/>
    <w:rsid w:val="00654A1E"/>
    <w:pPr>
      <w:widowControl w:val="0"/>
      <w:autoSpaceDE w:val="0"/>
      <w:autoSpaceDN w:val="0"/>
      <w:adjustRightInd w:val="0"/>
      <w:spacing w:after="0" w:line="240" w:lineRule="auto"/>
      <w:ind w:firstLine="720"/>
      <w:jc w:val="both"/>
    </w:pPr>
    <w:rPr>
      <w:rFonts w:ascii="Times New Roman CYR" w:hAnsi="Times New Roman CYR" w:cs="Times New Roman CYR"/>
      <w:sz w:val="20"/>
      <w:szCs w:val="20"/>
    </w:rPr>
  </w:style>
  <w:style w:type="paragraph" w:customStyle="1" w:styleId="ConsPlusTitle">
    <w:name w:val="ConsPlusTitle"/>
    <w:uiPriority w:val="99"/>
    <w:rsid w:val="009D184A"/>
    <w:pPr>
      <w:widowControl w:val="0"/>
      <w:autoSpaceDE w:val="0"/>
      <w:autoSpaceDN w:val="0"/>
      <w:adjustRightInd w:val="0"/>
      <w:spacing w:after="0" w:line="240" w:lineRule="auto"/>
    </w:pPr>
    <w:rPr>
      <w:rFonts w:ascii="Arial" w:eastAsia="Times New Roman" w:hAnsi="Arial" w:cs="Arial"/>
      <w:b/>
      <w:bCs/>
      <w:sz w:val="24"/>
      <w:szCs w:val="24"/>
    </w:rPr>
  </w:style>
  <w:style w:type="character" w:styleId="ae">
    <w:name w:val="Hyperlink"/>
    <w:uiPriority w:val="99"/>
    <w:unhideWhenUsed/>
    <w:rsid w:val="009D184A"/>
    <w:rPr>
      <w:color w:val="0000FF"/>
      <w:u w:val="single"/>
    </w:rPr>
  </w:style>
  <w:style w:type="paragraph" w:styleId="af">
    <w:name w:val="footer"/>
    <w:basedOn w:val="a"/>
    <w:link w:val="af0"/>
    <w:uiPriority w:val="99"/>
    <w:rsid w:val="009D184A"/>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af0">
    <w:name w:val="Нижний колонтитул Знак"/>
    <w:basedOn w:val="a0"/>
    <w:link w:val="af"/>
    <w:uiPriority w:val="99"/>
    <w:rsid w:val="009D184A"/>
    <w:rPr>
      <w:rFonts w:ascii="Times New Roman" w:eastAsia="Times New Roman" w:hAnsi="Times New Roman" w:cs="Times New Roman"/>
      <w:sz w:val="20"/>
      <w:szCs w:val="20"/>
    </w:rPr>
  </w:style>
  <w:style w:type="paragraph" w:customStyle="1" w:styleId="ConsPlusNormal">
    <w:name w:val="ConsPlusNormal"/>
    <w:rsid w:val="009D184A"/>
    <w:pPr>
      <w:autoSpaceDE w:val="0"/>
      <w:autoSpaceDN w:val="0"/>
      <w:adjustRightInd w:val="0"/>
      <w:spacing w:after="0" w:line="240" w:lineRule="auto"/>
    </w:pPr>
    <w:rPr>
      <w:rFonts w:ascii="Times New Roman" w:eastAsia="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0F646B"/>
    <w:pPr>
      <w:widowControl w:val="0"/>
      <w:autoSpaceDE w:val="0"/>
      <w:autoSpaceDN w:val="0"/>
      <w:adjustRightInd w:val="0"/>
      <w:spacing w:before="108" w:after="108" w:line="240" w:lineRule="auto"/>
      <w:jc w:val="center"/>
      <w:outlineLvl w:val="0"/>
    </w:pPr>
    <w:rPr>
      <w:rFonts w:ascii="Times New Roman CYR" w:hAnsi="Times New Roman CYR" w:cs="Times New Roman CYR"/>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985594"/>
    <w:pPr>
      <w:spacing w:after="0" w:line="240" w:lineRule="auto"/>
      <w:jc w:val="center"/>
    </w:pPr>
    <w:rPr>
      <w:rFonts w:ascii="Times New Roman" w:eastAsia="Times New Roman" w:hAnsi="Times New Roman" w:cs="Times New Roman"/>
      <w:caps/>
      <w:sz w:val="24"/>
      <w:szCs w:val="20"/>
    </w:rPr>
  </w:style>
  <w:style w:type="character" w:customStyle="1" w:styleId="a4">
    <w:name w:val="Название Знак"/>
    <w:basedOn w:val="a0"/>
    <w:link w:val="a3"/>
    <w:rsid w:val="00985594"/>
    <w:rPr>
      <w:rFonts w:ascii="Times New Roman" w:eastAsia="Times New Roman" w:hAnsi="Times New Roman" w:cs="Times New Roman"/>
      <w:caps/>
      <w:sz w:val="24"/>
      <w:szCs w:val="20"/>
    </w:rPr>
  </w:style>
  <w:style w:type="paragraph" w:styleId="a5">
    <w:name w:val="Subtitle"/>
    <w:basedOn w:val="a"/>
    <w:link w:val="a6"/>
    <w:qFormat/>
    <w:rsid w:val="00985594"/>
    <w:pPr>
      <w:spacing w:after="0" w:line="660" w:lineRule="exact"/>
      <w:ind w:right="425"/>
      <w:jc w:val="center"/>
    </w:pPr>
    <w:rPr>
      <w:rFonts w:ascii="Times New Roman" w:eastAsia="Times New Roman" w:hAnsi="Times New Roman" w:cs="Times New Roman"/>
      <w:sz w:val="28"/>
      <w:szCs w:val="20"/>
    </w:rPr>
  </w:style>
  <w:style w:type="character" w:customStyle="1" w:styleId="a6">
    <w:name w:val="Подзаголовок Знак"/>
    <w:basedOn w:val="a0"/>
    <w:link w:val="a5"/>
    <w:rsid w:val="00985594"/>
    <w:rPr>
      <w:rFonts w:ascii="Times New Roman" w:eastAsia="Times New Roman" w:hAnsi="Times New Roman" w:cs="Times New Roman"/>
      <w:sz w:val="28"/>
      <w:szCs w:val="20"/>
    </w:rPr>
  </w:style>
  <w:style w:type="character" w:customStyle="1" w:styleId="10">
    <w:name w:val="Заголовок 1 Знак"/>
    <w:basedOn w:val="a0"/>
    <w:link w:val="1"/>
    <w:uiPriority w:val="99"/>
    <w:rsid w:val="000F646B"/>
    <w:rPr>
      <w:rFonts w:ascii="Times New Roman CYR" w:hAnsi="Times New Roman CYR" w:cs="Times New Roman CYR"/>
      <w:b/>
      <w:bCs/>
      <w:color w:val="26282F"/>
      <w:sz w:val="24"/>
      <w:szCs w:val="24"/>
    </w:rPr>
  </w:style>
  <w:style w:type="paragraph" w:customStyle="1" w:styleId="a7">
    <w:name w:val="Нормальный (таблица)"/>
    <w:basedOn w:val="a"/>
    <w:next w:val="a"/>
    <w:uiPriority w:val="99"/>
    <w:rsid w:val="000F646B"/>
    <w:pPr>
      <w:widowControl w:val="0"/>
      <w:autoSpaceDE w:val="0"/>
      <w:autoSpaceDN w:val="0"/>
      <w:adjustRightInd w:val="0"/>
      <w:spacing w:after="0" w:line="240" w:lineRule="auto"/>
      <w:jc w:val="both"/>
    </w:pPr>
    <w:rPr>
      <w:rFonts w:ascii="Times New Roman CYR" w:hAnsi="Times New Roman CYR" w:cs="Times New Roman CYR"/>
      <w:sz w:val="24"/>
      <w:szCs w:val="24"/>
    </w:rPr>
  </w:style>
  <w:style w:type="paragraph" w:customStyle="1" w:styleId="a8">
    <w:name w:val="Прижатый влево"/>
    <w:basedOn w:val="a"/>
    <w:next w:val="a"/>
    <w:uiPriority w:val="99"/>
    <w:rsid w:val="000F646B"/>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a9">
    <w:name w:val="List Paragraph"/>
    <w:basedOn w:val="a"/>
    <w:uiPriority w:val="34"/>
    <w:qFormat/>
    <w:rsid w:val="00EF26C0"/>
    <w:pPr>
      <w:ind w:left="720"/>
      <w:contextualSpacing/>
    </w:pPr>
  </w:style>
  <w:style w:type="paragraph" w:customStyle="1" w:styleId="11">
    <w:name w:val="Абзац списка1"/>
    <w:basedOn w:val="a"/>
    <w:rsid w:val="00570F6C"/>
    <w:pPr>
      <w:suppressAutoHyphens/>
      <w:ind w:left="720"/>
    </w:pPr>
    <w:rPr>
      <w:rFonts w:ascii="Calibri" w:eastAsia="SimSun" w:hAnsi="Calibri" w:cs="Calibri"/>
      <w:kern w:val="1"/>
      <w:lang w:eastAsia="ar-SA"/>
    </w:rPr>
  </w:style>
  <w:style w:type="paragraph" w:styleId="aa">
    <w:name w:val="Balloon Text"/>
    <w:basedOn w:val="a"/>
    <w:link w:val="ab"/>
    <w:uiPriority w:val="99"/>
    <w:semiHidden/>
    <w:unhideWhenUsed/>
    <w:rsid w:val="00876B5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876B5B"/>
    <w:rPr>
      <w:rFonts w:ascii="Tahoma" w:hAnsi="Tahoma" w:cs="Tahoma"/>
      <w:sz w:val="16"/>
      <w:szCs w:val="16"/>
    </w:rPr>
  </w:style>
  <w:style w:type="paragraph" w:customStyle="1" w:styleId="ac">
    <w:name w:val="Таблицы (моноширинный)"/>
    <w:basedOn w:val="a"/>
    <w:next w:val="a"/>
    <w:uiPriority w:val="99"/>
    <w:rsid w:val="00654A1E"/>
    <w:pPr>
      <w:widowControl w:val="0"/>
      <w:autoSpaceDE w:val="0"/>
      <w:autoSpaceDN w:val="0"/>
      <w:adjustRightInd w:val="0"/>
      <w:spacing w:after="0" w:line="240" w:lineRule="auto"/>
    </w:pPr>
    <w:rPr>
      <w:rFonts w:ascii="Courier New" w:hAnsi="Courier New" w:cs="Courier New"/>
      <w:sz w:val="24"/>
      <w:szCs w:val="24"/>
    </w:rPr>
  </w:style>
  <w:style w:type="paragraph" w:customStyle="1" w:styleId="ad">
    <w:name w:val="Сноска"/>
    <w:basedOn w:val="a"/>
    <w:next w:val="a"/>
    <w:uiPriority w:val="99"/>
    <w:rsid w:val="00654A1E"/>
    <w:pPr>
      <w:widowControl w:val="0"/>
      <w:autoSpaceDE w:val="0"/>
      <w:autoSpaceDN w:val="0"/>
      <w:adjustRightInd w:val="0"/>
      <w:spacing w:after="0" w:line="240" w:lineRule="auto"/>
      <w:ind w:firstLine="720"/>
      <w:jc w:val="both"/>
    </w:pPr>
    <w:rPr>
      <w:rFonts w:ascii="Times New Roman CYR" w:hAnsi="Times New Roman CYR" w:cs="Times New Roman CYR"/>
      <w:sz w:val="20"/>
      <w:szCs w:val="20"/>
    </w:rPr>
  </w:style>
</w:styles>
</file>

<file path=word/webSettings.xml><?xml version="1.0" encoding="utf-8"?>
<w:webSettings xmlns:r="http://schemas.openxmlformats.org/officeDocument/2006/relationships" xmlns:w="http://schemas.openxmlformats.org/wordprocessingml/2006/main">
  <w:divs>
    <w:div w:id="398669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DA55059E7913A1BE87F01AC0A4B7E3F68420BA261548B106FF46BBF4968C58FFDB710FE7E1B312F41A76511C524F6AA090E5D731A0C12FEh6H1L" TargetMode="External"/><Relationship Id="rId3" Type="http://schemas.openxmlformats.org/officeDocument/2006/relationships/styles" Target="styles.xml"/><Relationship Id="rId7" Type="http://schemas.openxmlformats.org/officeDocument/2006/relationships/hyperlink" Target="consultantplus://offline/ref=EDA55059E7913A1BE87F01AC0A4B7E3F68420BA261548B106FF46BBF4968C58FFDB710FE7E1B302C42A76511C524F6AA090E5D731A0C12FEh6H1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EDA55059E7913A1BE87F01AC0A4B7E3F68420BA261548B106FF46BBF4968C58FFDB710FE7E1B302B48A76511C524F6AA090E5D731A0C12FEh6H1L" TargetMode="Externa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6922C8-CDFA-48D4-B181-52354C2E6F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2827</Words>
  <Characters>16114</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cp:lastPrinted>2019-12-20T11:06:00Z</cp:lastPrinted>
  <dcterms:created xsi:type="dcterms:W3CDTF">2002-01-01T05:58:00Z</dcterms:created>
  <dcterms:modified xsi:type="dcterms:W3CDTF">2019-12-20T11:10:00Z</dcterms:modified>
</cp:coreProperties>
</file>